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D4" w:rsidRPr="00727AD4" w:rsidRDefault="00727AD4" w:rsidP="00727AD4">
      <w:pPr>
        <w:spacing w:after="0" w:line="345" w:lineRule="atLeast"/>
        <w:textAlignment w:val="baseline"/>
        <w:outlineLvl w:val="1"/>
        <w:rPr>
          <w:rFonts w:ascii="Verdana" w:eastAsia="Times New Roman" w:hAnsi="Verdana" w:cs="Times New Roman"/>
          <w:caps/>
          <w:color w:val="334A5E"/>
          <w:sz w:val="38"/>
          <w:szCs w:val="38"/>
        </w:rPr>
      </w:pPr>
      <w:r w:rsidRPr="00727AD4">
        <w:rPr>
          <w:rFonts w:ascii="Verdana" w:eastAsia="Times New Roman" w:hAnsi="Verdana" w:cs="Times New Roman"/>
          <w:caps/>
          <w:color w:val="334A5E"/>
          <w:sz w:val="38"/>
          <w:szCs w:val="38"/>
        </w:rPr>
        <w:t>PAST WEBINARS</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Hepatitis C and HIV Prevention Services Integration August 7, 2018</w:t>
      </w:r>
      <w:r w:rsidRPr="00727AD4">
        <w:rPr>
          <w:rFonts w:ascii="Verdana" w:eastAsia="Times New Roman" w:hAnsi="Verdana" w:cs="Times New Roman"/>
          <w:b/>
          <w:bCs/>
          <w:color w:val="4C4C4C"/>
          <w:sz w:val="20"/>
          <w:szCs w:val="20"/>
          <w:bdr w:val="none" w:sz="0" w:space="0" w:color="auto" w:frame="1"/>
        </w:rPr>
        <w:br/>
      </w:r>
      <w:r w:rsidRPr="00727AD4">
        <w:rPr>
          <w:rFonts w:ascii="Verdana" w:eastAsia="Times New Roman" w:hAnsi="Verdana" w:cs="Times New Roman"/>
          <w:color w:val="4C4C4C"/>
          <w:sz w:val="20"/>
          <w:szCs w:val="20"/>
        </w:rPr>
        <w:t>This webinar explored the risk factors of and populations affected by Hepatitis C. Experts described how Hepatitis C affects people living with HIV and strategies for integrating Hepatitis C prevention and treatment into current HIV services. Presenters reviewed national statistics and best practices as well as information about how Hepatitis C and HIV affect Native American communities.</w:t>
      </w:r>
      <w:r w:rsidRPr="00727AD4">
        <w:rPr>
          <w:rFonts w:ascii="Verdana" w:eastAsia="Times New Roman" w:hAnsi="Verdana" w:cs="Times New Roman"/>
          <w:color w:val="4C4C4C"/>
          <w:sz w:val="20"/>
          <w:szCs w:val="20"/>
        </w:rPr>
        <w:br/>
        <w:t xml:space="preserve">Webinar speakers included </w:t>
      </w:r>
      <w:proofErr w:type="spellStart"/>
      <w:r w:rsidRPr="00727AD4">
        <w:rPr>
          <w:rFonts w:ascii="Verdana" w:eastAsia="Times New Roman" w:hAnsi="Verdana" w:cs="Times New Roman"/>
          <w:color w:val="4C4C4C"/>
          <w:sz w:val="20"/>
          <w:szCs w:val="20"/>
        </w:rPr>
        <w:t>Hannabah</w:t>
      </w:r>
      <w:proofErr w:type="spellEnd"/>
      <w:r w:rsidRPr="00727AD4">
        <w:rPr>
          <w:rFonts w:ascii="Verdana" w:eastAsia="Times New Roman" w:hAnsi="Verdana" w:cs="Times New Roman"/>
          <w:color w:val="4C4C4C"/>
          <w:sz w:val="20"/>
          <w:szCs w:val="20"/>
        </w:rPr>
        <w:t xml:space="preserve"> Blue with CBA@JSI, Andrew Reynolds the Hepatitis C Education Manager with Project Inform and Clinton Alexander, Executive Director of Sacred Spirits. </w:t>
      </w:r>
      <w:proofErr w:type="spellStart"/>
      <w:r w:rsidRPr="00727AD4">
        <w:rPr>
          <w:rFonts w:ascii="Verdana" w:eastAsia="Times New Roman" w:hAnsi="Verdana" w:cs="Times New Roman"/>
          <w:color w:val="4C4C4C"/>
          <w:sz w:val="20"/>
          <w:szCs w:val="20"/>
        </w:rPr>
        <w:t>Hannabah</w:t>
      </w:r>
      <w:proofErr w:type="spellEnd"/>
      <w:r w:rsidRPr="00727AD4">
        <w:rPr>
          <w:rFonts w:ascii="Verdana" w:eastAsia="Times New Roman" w:hAnsi="Verdana" w:cs="Times New Roman"/>
          <w:color w:val="4C4C4C"/>
          <w:sz w:val="20"/>
          <w:szCs w:val="20"/>
        </w:rPr>
        <w:t xml:space="preserve"> Blue has worked in the public health sector for about 10 years, with a central focus on HIV prevention and harm reduction. Andrew Reynolds works on a range of Hepatitis C-related issues including writing fact sheets and health booklets, managing awareness and testing campaigns and working on viral hepatitis policy and advocacy issues. Clinton Alexander brings expertise in working with Tribal communities around HIV, Hepatitis C, harm reduction, substance use prevention, and mental health.</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hyperlink r:id="rId4"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color w:val="4C4C4C"/>
          <w:sz w:val="20"/>
          <w:szCs w:val="20"/>
        </w:rPr>
        <w:t> </w:t>
      </w:r>
      <w:hyperlink r:id="rId5" w:history="1">
        <w:r w:rsidRPr="00727AD4">
          <w:rPr>
            <w:rFonts w:ascii="Verdana" w:eastAsia="Times New Roman" w:hAnsi="Verdana" w:cs="Times New Roman"/>
            <w:color w:val="0066CC"/>
            <w:sz w:val="20"/>
            <w:szCs w:val="20"/>
            <w:bdr w:val="none" w:sz="0" w:space="0" w:color="auto" w:frame="1"/>
          </w:rPr>
          <w:t>Text Only Transcription (PDF)</w:t>
        </w:r>
      </w:hyperlink>
      <w:bookmarkStart w:id="0" w:name="_GoBack"/>
      <w:bookmarkEnd w:id="0"/>
      <w:r w:rsidRPr="00727AD4">
        <w:rPr>
          <w:rFonts w:ascii="Verdana" w:eastAsia="Times New Roman" w:hAnsi="Verdana" w:cs="Times New Roman"/>
          <w:color w:val="4C4C4C"/>
          <w:sz w:val="20"/>
          <w:szCs w:val="20"/>
        </w:rPr>
        <w:br/>
      </w:r>
      <w:hyperlink r:id="rId6" w:history="1">
        <w:r w:rsidRPr="00727AD4">
          <w:rPr>
            <w:rFonts w:ascii="Verdana" w:eastAsia="Times New Roman" w:hAnsi="Verdana" w:cs="Times New Roman"/>
            <w:color w:val="0066CC"/>
            <w:sz w:val="20"/>
            <w:szCs w:val="20"/>
            <w:bdr w:val="none" w:sz="0" w:space="0" w:color="auto" w:frame="1"/>
          </w:rPr>
          <w:t>Watch a recording of this webinar</w:t>
        </w:r>
      </w:hyperlink>
      <w:r w:rsidRPr="00727AD4">
        <w:rPr>
          <w:rFonts w:ascii="Verdana" w:eastAsia="Times New Roman" w:hAnsi="Verdana" w:cs="Times New Roman"/>
          <w:color w:val="4C4C4C"/>
          <w:sz w:val="20"/>
          <w:szCs w:val="20"/>
        </w:rPr>
        <w:t> (60 minutes)</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hyperlink r:id="rId7" w:history="1">
        <w:r w:rsidRPr="00727AD4">
          <w:rPr>
            <w:rFonts w:ascii="Verdana" w:eastAsia="Times New Roman" w:hAnsi="Verdana" w:cs="Times New Roman"/>
            <w:color w:val="0066CC"/>
            <w:sz w:val="20"/>
            <w:szCs w:val="20"/>
            <w:bdr w:val="none" w:sz="0" w:space="0" w:color="auto" w:frame="1"/>
          </w:rPr>
          <w:t>HIV &amp; Hepatitis C Coinfection factsheet</w:t>
        </w:r>
      </w:hyperlink>
      <w:r w:rsidRPr="00727AD4">
        <w:rPr>
          <w:rFonts w:ascii="Verdana" w:eastAsia="Times New Roman" w:hAnsi="Verdana" w:cs="Times New Roman"/>
          <w:color w:val="4C4C4C"/>
          <w:sz w:val="20"/>
          <w:szCs w:val="20"/>
        </w:rPr>
        <w:t> (PDF)</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br/>
        <w:t>The Role of Community Health Workers to Support Linkage to and Retention in HIV Care</w:t>
      </w:r>
      <w:r w:rsidRPr="00727AD4">
        <w:rPr>
          <w:rFonts w:ascii="Verdana" w:eastAsia="Times New Roman" w:hAnsi="Verdana" w:cs="Times New Roman"/>
          <w:color w:val="4C4C4C"/>
          <w:sz w:val="20"/>
          <w:szCs w:val="20"/>
        </w:rPr>
        <w:br/>
      </w:r>
      <w:r w:rsidRPr="00727AD4">
        <w:rPr>
          <w:rFonts w:ascii="Verdana" w:eastAsia="Times New Roman" w:hAnsi="Verdana" w:cs="Times New Roman"/>
          <w:b/>
          <w:bCs/>
          <w:color w:val="4C4C4C"/>
          <w:sz w:val="20"/>
          <w:szCs w:val="20"/>
          <w:bdr w:val="none" w:sz="0" w:space="0" w:color="auto" w:frame="1"/>
        </w:rPr>
        <w:t>July 11, 2018</w:t>
      </w:r>
      <w:r w:rsidRPr="00727AD4">
        <w:rPr>
          <w:rFonts w:ascii="Verdana" w:eastAsia="Times New Roman" w:hAnsi="Verdana" w:cs="Times New Roman"/>
          <w:color w:val="4C4C4C"/>
          <w:sz w:val="20"/>
          <w:szCs w:val="20"/>
        </w:rPr>
        <w:br/>
        <w:t>This webinar discussed how community-based organizations can benefit from incorporating Community Health Workers (CHWs) into their staffing models to improve linkage to care and services, as well as identification of resources and best practices. The webinar highlighted how CHWs may be used to provide culturally and linguistically appropriate services to help clients negotiate the health care system and improve linkage to and retention in HIV care. Lastly, a case study helped participants learn how CHWs may also help clients address other pressing social and economic needs that make accessing health care a lower priority.</w:t>
      </w:r>
      <w:r w:rsidRPr="00727AD4">
        <w:rPr>
          <w:rFonts w:ascii="Verdana" w:eastAsia="Times New Roman" w:hAnsi="Verdana" w:cs="Times New Roman"/>
          <w:color w:val="4C4C4C"/>
          <w:sz w:val="20"/>
          <w:szCs w:val="20"/>
        </w:rPr>
        <w:br/>
      </w:r>
      <w:hyperlink r:id="rId8" w:tgtFrame="_blank" w:history="1">
        <w:r w:rsidRPr="00727AD4">
          <w:rPr>
            <w:rFonts w:ascii="Verdana" w:eastAsia="Times New Roman" w:hAnsi="Verdana" w:cs="Times New Roman"/>
            <w:color w:val="0066CC"/>
            <w:sz w:val="20"/>
            <w:szCs w:val="20"/>
            <w:bdr w:val="none" w:sz="0" w:space="0" w:color="auto" w:frame="1"/>
          </w:rPr>
          <w:t>Presentation (PDF)</w:t>
        </w:r>
      </w:hyperlink>
      <w:hyperlink r:id="rId9" w:tgtFrame="_blank" w:history="1">
        <w:r w:rsidRPr="00727AD4">
          <w:rPr>
            <w:rFonts w:ascii="Verdana" w:eastAsia="Times New Roman" w:hAnsi="Verdana" w:cs="Times New Roman"/>
            <w:color w:val="0066CC"/>
            <w:sz w:val="20"/>
            <w:szCs w:val="20"/>
            <w:bdr w:val="none" w:sz="0" w:space="0" w:color="auto" w:frame="1"/>
          </w:rPr>
          <w:t> Text Only Transcription (PDF)  </w:t>
        </w:r>
      </w:hyperlink>
      <w:r w:rsidRPr="00727AD4">
        <w:rPr>
          <w:rFonts w:ascii="Verdana" w:eastAsia="Times New Roman" w:hAnsi="Verdana" w:cs="Times New Roman"/>
          <w:color w:val="4C4C4C"/>
          <w:sz w:val="20"/>
          <w:szCs w:val="20"/>
        </w:rPr>
        <w:br/>
      </w:r>
      <w:hyperlink r:id="rId10" w:history="1">
        <w:r w:rsidRPr="00727AD4">
          <w:rPr>
            <w:rFonts w:ascii="Verdana" w:eastAsia="Times New Roman" w:hAnsi="Verdana" w:cs="Times New Roman"/>
            <w:color w:val="0066CC"/>
            <w:sz w:val="20"/>
            <w:szCs w:val="20"/>
            <w:bdr w:val="none" w:sz="0" w:space="0" w:color="auto" w:frame="1"/>
          </w:rPr>
          <w:t>Watch a recording of this webinar</w:t>
        </w:r>
      </w:hyperlink>
      <w:r w:rsidRPr="00727AD4">
        <w:rPr>
          <w:rFonts w:ascii="Verdana" w:eastAsia="Times New Roman" w:hAnsi="Verdana" w:cs="Times New Roman"/>
          <w:color w:val="4C4C4C"/>
          <w:sz w:val="20"/>
          <w:szCs w:val="20"/>
        </w:rPr>
        <w:t> (60 minutes)</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Peer Advocates: Recruitment, Training, Support, and Retention Webinar</w:t>
      </w:r>
      <w:r w:rsidRPr="00727AD4">
        <w:rPr>
          <w:rFonts w:ascii="Verdana" w:eastAsia="Times New Roman" w:hAnsi="Verdana" w:cs="Times New Roman"/>
          <w:b/>
          <w:bCs/>
          <w:color w:val="4C4C4C"/>
          <w:sz w:val="20"/>
          <w:szCs w:val="20"/>
          <w:bdr w:val="none" w:sz="0" w:space="0" w:color="auto" w:frame="1"/>
        </w:rPr>
        <w:br/>
        <w:t>February 8, 2018</w:t>
      </w:r>
      <w:r w:rsidRPr="00727AD4">
        <w:rPr>
          <w:rFonts w:ascii="Verdana" w:eastAsia="Times New Roman" w:hAnsi="Verdana" w:cs="Times New Roman"/>
          <w:color w:val="4C4C4C"/>
          <w:sz w:val="20"/>
          <w:szCs w:val="20"/>
        </w:rPr>
        <w:br/>
        <w:t xml:space="preserve">Arman </w:t>
      </w:r>
      <w:proofErr w:type="spellStart"/>
      <w:r w:rsidRPr="00727AD4">
        <w:rPr>
          <w:rFonts w:ascii="Verdana" w:eastAsia="Times New Roman" w:hAnsi="Verdana" w:cs="Times New Roman"/>
          <w:color w:val="4C4C4C"/>
          <w:sz w:val="20"/>
          <w:szCs w:val="20"/>
        </w:rPr>
        <w:t>Lorz</w:t>
      </w:r>
      <w:proofErr w:type="spellEnd"/>
      <w:r w:rsidRPr="00727AD4">
        <w:rPr>
          <w:rFonts w:ascii="Verdana" w:eastAsia="Times New Roman" w:hAnsi="Verdana" w:cs="Times New Roman"/>
          <w:color w:val="4C4C4C"/>
          <w:sz w:val="20"/>
          <w:szCs w:val="20"/>
        </w:rPr>
        <w:t>, PROMISE for HIP trainer and Capacity-Building Assistance (CBA) specialist at JSI has developed this interactive booster session to revisit staff’s  essential responsibilities and activities as they relate to the role of PROMISE peer advocates. The goal of this web-based event is to enhance your understanding and skills to identify, recruit, train, and supervise PROMISE for HIP peer advocates. You will have opportunities to share challenges related to PROMISE implementation with peers and identify ways to address them during the session. Arman will share lessons from the field as well as additional resources to strengthen your efforts to identify, recruit, train, and supervise peer advocates.</w:t>
      </w:r>
      <w:r w:rsidRPr="00727AD4">
        <w:rPr>
          <w:rFonts w:ascii="Verdana" w:eastAsia="Times New Roman" w:hAnsi="Verdana" w:cs="Times New Roman"/>
          <w:color w:val="4C4C4C"/>
          <w:sz w:val="20"/>
          <w:szCs w:val="20"/>
        </w:rPr>
        <w:br/>
      </w:r>
      <w:hyperlink r:id="rId11" w:tgtFrame="_blank"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color w:val="4C4C4C"/>
          <w:sz w:val="20"/>
          <w:szCs w:val="20"/>
        </w:rPr>
        <w:t>  </w:t>
      </w:r>
      <w:hyperlink r:id="rId12" w:tgtFrame="_blank" w:history="1">
        <w:r w:rsidRPr="00727AD4">
          <w:rPr>
            <w:rFonts w:ascii="Verdana" w:eastAsia="Times New Roman" w:hAnsi="Verdana" w:cs="Times New Roman"/>
            <w:color w:val="0066CC"/>
            <w:sz w:val="20"/>
            <w:szCs w:val="20"/>
            <w:bdr w:val="none" w:sz="0" w:space="0" w:color="auto" w:frame="1"/>
          </w:rPr>
          <w:t>Text Only Transcription (PDF) </w:t>
        </w:r>
      </w:hyperlink>
      <w:r w:rsidRPr="00727AD4">
        <w:rPr>
          <w:rFonts w:ascii="Verdana" w:eastAsia="Times New Roman" w:hAnsi="Verdana" w:cs="Times New Roman"/>
          <w:color w:val="4C4C4C"/>
          <w:sz w:val="20"/>
          <w:szCs w:val="20"/>
        </w:rPr>
        <w:br/>
      </w:r>
      <w:hyperlink r:id="rId13" w:history="1">
        <w:r w:rsidRPr="00727AD4">
          <w:rPr>
            <w:rFonts w:ascii="Verdana" w:eastAsia="Times New Roman" w:hAnsi="Verdana" w:cs="Times New Roman"/>
            <w:color w:val="0066CC"/>
            <w:sz w:val="20"/>
            <w:szCs w:val="20"/>
            <w:bdr w:val="none" w:sz="0" w:space="0" w:color="auto" w:frame="1"/>
          </w:rPr>
          <w:t>Watch a recording of this webinar </w:t>
        </w:r>
      </w:hyperlink>
      <w:r w:rsidRPr="00727AD4">
        <w:rPr>
          <w:rFonts w:ascii="Verdana" w:eastAsia="Times New Roman" w:hAnsi="Verdana" w:cs="Times New Roman"/>
          <w:color w:val="4C4C4C"/>
          <w:sz w:val="20"/>
          <w:szCs w:val="20"/>
        </w:rPr>
        <w:t> (70 minutes)</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Let’s Get Visual</w:t>
      </w:r>
      <w:r w:rsidRPr="00727AD4">
        <w:rPr>
          <w:rFonts w:ascii="Verdana" w:eastAsia="Times New Roman" w:hAnsi="Verdana" w:cs="Times New Roman"/>
          <w:b/>
          <w:bCs/>
          <w:color w:val="4C4C4C"/>
          <w:sz w:val="20"/>
          <w:szCs w:val="20"/>
          <w:bdr w:val="none" w:sz="0" w:space="0" w:color="auto" w:frame="1"/>
        </w:rPr>
        <w:br/>
        <w:t>July 25, 2017</w:t>
      </w:r>
      <w:r w:rsidRPr="00727AD4">
        <w:rPr>
          <w:rFonts w:ascii="Verdana" w:eastAsia="Times New Roman" w:hAnsi="Verdana" w:cs="Times New Roman"/>
          <w:b/>
          <w:bCs/>
          <w:color w:val="4C4C4C"/>
          <w:sz w:val="20"/>
          <w:szCs w:val="20"/>
          <w:bdr w:val="none" w:sz="0" w:space="0" w:color="auto" w:frame="1"/>
        </w:rPr>
        <w:br/>
      </w:r>
      <w:r w:rsidRPr="00727AD4">
        <w:rPr>
          <w:rFonts w:ascii="Verdana" w:eastAsia="Times New Roman" w:hAnsi="Verdana" w:cs="Times New Roman"/>
          <w:color w:val="4C4C4C"/>
          <w:sz w:val="20"/>
          <w:szCs w:val="20"/>
        </w:rPr>
        <w:t xml:space="preserve">In this webinar you’ll learn basic principles of design and how effective design can improve </w:t>
      </w:r>
      <w:r w:rsidRPr="00727AD4">
        <w:rPr>
          <w:rFonts w:ascii="Verdana" w:eastAsia="Times New Roman" w:hAnsi="Verdana" w:cs="Times New Roman"/>
          <w:color w:val="4C4C4C"/>
          <w:sz w:val="20"/>
          <w:szCs w:val="20"/>
        </w:rPr>
        <w:lastRenderedPageBreak/>
        <w:t>the success of your online and printed materials. We’ll take a look at examples of products “before” and “after” and share tips and tricks to improve your own materials. You’ll walk away with a basic understanding of design and simple ways that you can use readily-available programs such as Microsoft Word, PowerPoint, and other free, web-based tools to create better visual products.</w:t>
      </w:r>
      <w:r w:rsidRPr="00727AD4">
        <w:rPr>
          <w:rFonts w:ascii="Verdana" w:eastAsia="Times New Roman" w:hAnsi="Verdana" w:cs="Times New Roman"/>
          <w:color w:val="4C4C4C"/>
          <w:sz w:val="20"/>
          <w:szCs w:val="20"/>
        </w:rPr>
        <w:br/>
      </w:r>
      <w:hyperlink r:id="rId14" w:tgtFrame="_blank"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color w:val="4C4C4C"/>
          <w:sz w:val="20"/>
          <w:szCs w:val="20"/>
        </w:rPr>
        <w:t>  </w:t>
      </w:r>
      <w:hyperlink r:id="rId15" w:tgtFrame="_blank" w:history="1">
        <w:r w:rsidRPr="00727AD4">
          <w:rPr>
            <w:rFonts w:ascii="Verdana" w:eastAsia="Times New Roman" w:hAnsi="Verdana" w:cs="Times New Roman"/>
            <w:color w:val="0066CC"/>
            <w:sz w:val="20"/>
            <w:szCs w:val="20"/>
            <w:bdr w:val="none" w:sz="0" w:space="0" w:color="auto" w:frame="1"/>
          </w:rPr>
          <w:t>Text Only Transcription (PDF) </w:t>
        </w:r>
      </w:hyperlink>
      <w:r w:rsidRPr="00727AD4">
        <w:rPr>
          <w:rFonts w:ascii="Verdana" w:eastAsia="Times New Roman" w:hAnsi="Verdana" w:cs="Times New Roman"/>
          <w:color w:val="4C4C4C"/>
          <w:sz w:val="20"/>
          <w:szCs w:val="20"/>
        </w:rPr>
        <w:br/>
      </w:r>
      <w:hyperlink r:id="rId16" w:history="1">
        <w:r w:rsidRPr="00727AD4">
          <w:rPr>
            <w:rFonts w:ascii="Verdana" w:eastAsia="Times New Roman" w:hAnsi="Verdana" w:cs="Times New Roman"/>
            <w:color w:val="0066CC"/>
            <w:sz w:val="20"/>
            <w:szCs w:val="20"/>
            <w:bdr w:val="none" w:sz="0" w:space="0" w:color="auto" w:frame="1"/>
          </w:rPr>
          <w:t>Watch a recording of this webinar </w:t>
        </w:r>
      </w:hyperlink>
      <w:r w:rsidRPr="00727AD4">
        <w:rPr>
          <w:rFonts w:ascii="Verdana" w:eastAsia="Times New Roman" w:hAnsi="Verdana" w:cs="Times New Roman"/>
          <w:color w:val="4C4C4C"/>
          <w:sz w:val="20"/>
          <w:szCs w:val="20"/>
        </w:rPr>
        <w:t> (50 minutes)</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proofErr w:type="spellStart"/>
      <w:r w:rsidRPr="00727AD4">
        <w:rPr>
          <w:rFonts w:ascii="Verdana" w:eastAsia="Times New Roman" w:hAnsi="Verdana" w:cs="Times New Roman"/>
          <w:b/>
          <w:bCs/>
          <w:color w:val="4C4C4C"/>
          <w:sz w:val="20"/>
          <w:szCs w:val="20"/>
          <w:bdr w:val="none" w:sz="0" w:space="0" w:color="auto" w:frame="1"/>
        </w:rPr>
        <w:t>Desarrollando</w:t>
      </w:r>
      <w:proofErr w:type="spellEnd"/>
      <w:r w:rsidRPr="00727AD4">
        <w:rPr>
          <w:rFonts w:ascii="Verdana" w:eastAsia="Times New Roman" w:hAnsi="Verdana" w:cs="Times New Roman"/>
          <w:b/>
          <w:bCs/>
          <w:color w:val="4C4C4C"/>
          <w:sz w:val="20"/>
          <w:szCs w:val="20"/>
          <w:bdr w:val="none" w:sz="0" w:space="0" w:color="auto" w:frame="1"/>
        </w:rPr>
        <w:t xml:space="preserve"> </w:t>
      </w:r>
      <w:proofErr w:type="spellStart"/>
      <w:r w:rsidRPr="00727AD4">
        <w:rPr>
          <w:rFonts w:ascii="Verdana" w:eastAsia="Times New Roman" w:hAnsi="Verdana" w:cs="Times New Roman"/>
          <w:b/>
          <w:bCs/>
          <w:color w:val="4C4C4C"/>
          <w:sz w:val="20"/>
          <w:szCs w:val="20"/>
          <w:bdr w:val="none" w:sz="0" w:space="0" w:color="auto" w:frame="1"/>
        </w:rPr>
        <w:t>Historias</w:t>
      </w:r>
      <w:proofErr w:type="spellEnd"/>
      <w:r w:rsidRPr="00727AD4">
        <w:rPr>
          <w:rFonts w:ascii="Verdana" w:eastAsia="Times New Roman" w:hAnsi="Verdana" w:cs="Times New Roman"/>
          <w:b/>
          <w:bCs/>
          <w:color w:val="4C4C4C"/>
          <w:sz w:val="20"/>
          <w:szCs w:val="20"/>
          <w:bdr w:val="none" w:sz="0" w:space="0" w:color="auto" w:frame="1"/>
        </w:rPr>
        <w:t xml:space="preserve"> de </w:t>
      </w:r>
      <w:proofErr w:type="spellStart"/>
      <w:r w:rsidRPr="00727AD4">
        <w:rPr>
          <w:rFonts w:ascii="Verdana" w:eastAsia="Times New Roman" w:hAnsi="Verdana" w:cs="Times New Roman"/>
          <w:b/>
          <w:bCs/>
          <w:color w:val="4C4C4C"/>
          <w:sz w:val="20"/>
          <w:szCs w:val="20"/>
          <w:bdr w:val="none" w:sz="0" w:space="0" w:color="auto" w:frame="1"/>
        </w:rPr>
        <w:t>Modelos</w:t>
      </w:r>
      <w:proofErr w:type="spellEnd"/>
      <w:r w:rsidRPr="00727AD4">
        <w:rPr>
          <w:rFonts w:ascii="Verdana" w:eastAsia="Times New Roman" w:hAnsi="Verdana" w:cs="Times New Roman"/>
          <w:b/>
          <w:bCs/>
          <w:color w:val="4C4C4C"/>
          <w:sz w:val="20"/>
          <w:szCs w:val="20"/>
          <w:bdr w:val="none" w:sz="0" w:space="0" w:color="auto" w:frame="1"/>
        </w:rPr>
        <w:t xml:space="preserve"> a </w:t>
      </w:r>
      <w:proofErr w:type="spellStart"/>
      <w:r w:rsidRPr="00727AD4">
        <w:rPr>
          <w:rFonts w:ascii="Verdana" w:eastAsia="Times New Roman" w:hAnsi="Verdana" w:cs="Times New Roman"/>
          <w:b/>
          <w:bCs/>
          <w:color w:val="4C4C4C"/>
          <w:sz w:val="20"/>
          <w:szCs w:val="20"/>
          <w:bdr w:val="none" w:sz="0" w:space="0" w:color="auto" w:frame="1"/>
        </w:rPr>
        <w:t>Seguir</w:t>
      </w:r>
      <w:proofErr w:type="spellEnd"/>
      <w:r w:rsidRPr="00727AD4">
        <w:rPr>
          <w:rFonts w:ascii="Verdana" w:eastAsia="Times New Roman" w:hAnsi="Verdana" w:cs="Times New Roman"/>
          <w:b/>
          <w:bCs/>
          <w:color w:val="4C4C4C"/>
          <w:sz w:val="20"/>
          <w:szCs w:val="20"/>
          <w:bdr w:val="none" w:sz="0" w:space="0" w:color="auto" w:frame="1"/>
        </w:rPr>
        <w:t xml:space="preserve"> </w:t>
      </w:r>
      <w:proofErr w:type="spellStart"/>
      <w:r w:rsidRPr="00727AD4">
        <w:rPr>
          <w:rFonts w:ascii="Verdana" w:eastAsia="Times New Roman" w:hAnsi="Verdana" w:cs="Times New Roman"/>
          <w:b/>
          <w:bCs/>
          <w:color w:val="4C4C4C"/>
          <w:sz w:val="20"/>
          <w:szCs w:val="20"/>
          <w:bdr w:val="none" w:sz="0" w:space="0" w:color="auto" w:frame="1"/>
        </w:rPr>
        <w:t>en</w:t>
      </w:r>
      <w:proofErr w:type="spellEnd"/>
      <w:r w:rsidRPr="00727AD4">
        <w:rPr>
          <w:rFonts w:ascii="Verdana" w:eastAsia="Times New Roman" w:hAnsi="Verdana" w:cs="Times New Roman"/>
          <w:b/>
          <w:bCs/>
          <w:color w:val="4C4C4C"/>
          <w:sz w:val="20"/>
          <w:szCs w:val="20"/>
          <w:bdr w:val="none" w:sz="0" w:space="0" w:color="auto" w:frame="1"/>
        </w:rPr>
        <w:t xml:space="preserve"> PROMESA de </w:t>
      </w:r>
      <w:proofErr w:type="spellStart"/>
      <w:r w:rsidRPr="00727AD4">
        <w:rPr>
          <w:rFonts w:ascii="Verdana" w:eastAsia="Times New Roman" w:hAnsi="Verdana" w:cs="Times New Roman"/>
          <w:b/>
          <w:bCs/>
          <w:color w:val="4C4C4C"/>
          <w:sz w:val="20"/>
          <w:szCs w:val="20"/>
          <w:bdr w:val="none" w:sz="0" w:space="0" w:color="auto" w:frame="1"/>
        </w:rPr>
        <w:t>PrEP</w:t>
      </w:r>
      <w:proofErr w:type="spellEnd"/>
      <w:r w:rsidRPr="00727AD4">
        <w:rPr>
          <w:rFonts w:ascii="Verdana" w:eastAsia="Times New Roman" w:hAnsi="Verdana" w:cs="Times New Roman"/>
          <w:b/>
          <w:bCs/>
          <w:color w:val="4C4C4C"/>
          <w:sz w:val="20"/>
          <w:szCs w:val="20"/>
          <w:bdr w:val="none" w:sz="0" w:space="0" w:color="auto" w:frame="1"/>
        </w:rPr>
        <w:br/>
        <w:t>July 13, 2017</w:t>
      </w:r>
      <w:r w:rsidRPr="00727AD4">
        <w:rPr>
          <w:rFonts w:ascii="Verdana" w:eastAsia="Times New Roman" w:hAnsi="Verdana" w:cs="Times New Roman"/>
          <w:b/>
          <w:bCs/>
          <w:color w:val="4C4C4C"/>
          <w:sz w:val="20"/>
          <w:szCs w:val="20"/>
          <w:bdr w:val="none" w:sz="0" w:space="0" w:color="auto" w:frame="1"/>
        </w:rPr>
        <w:br/>
      </w:r>
      <w:r w:rsidRPr="00727AD4">
        <w:rPr>
          <w:rFonts w:ascii="Verdana" w:eastAsia="Times New Roman" w:hAnsi="Verdana" w:cs="Times New Roman"/>
          <w:color w:val="4C4C4C"/>
          <w:sz w:val="20"/>
          <w:szCs w:val="20"/>
        </w:rPr>
        <w:t xml:space="preserve">Arman </w:t>
      </w:r>
      <w:proofErr w:type="spellStart"/>
      <w:r w:rsidRPr="00727AD4">
        <w:rPr>
          <w:rFonts w:ascii="Verdana" w:eastAsia="Times New Roman" w:hAnsi="Verdana" w:cs="Times New Roman"/>
          <w:color w:val="4C4C4C"/>
          <w:sz w:val="20"/>
          <w:szCs w:val="20"/>
        </w:rPr>
        <w:t>Lorz</w:t>
      </w:r>
      <w:proofErr w:type="spellEnd"/>
      <w:r w:rsidRPr="00727AD4">
        <w:rPr>
          <w:rFonts w:ascii="Verdana" w:eastAsia="Times New Roman" w:hAnsi="Verdana" w:cs="Times New Roman"/>
          <w:color w:val="4C4C4C"/>
          <w:sz w:val="20"/>
          <w:szCs w:val="20"/>
        </w:rPr>
        <w:t xml:space="preserve">, Community PROMISE bilingual trainer and Capacity Building Assistance Specialist at JSI, will conduct an interactive webinar in Spanish to revisit the essential elements for developing PROMISE RMS for </w:t>
      </w:r>
      <w:proofErr w:type="spellStart"/>
      <w:r w:rsidRPr="00727AD4">
        <w:rPr>
          <w:rFonts w:ascii="Verdana" w:eastAsia="Times New Roman" w:hAnsi="Verdana" w:cs="Times New Roman"/>
          <w:color w:val="4C4C4C"/>
          <w:sz w:val="20"/>
          <w:szCs w:val="20"/>
        </w:rPr>
        <w:t>PrEP.</w:t>
      </w:r>
      <w:proofErr w:type="spellEnd"/>
      <w:r w:rsidRPr="00727AD4">
        <w:rPr>
          <w:rFonts w:ascii="Verdana" w:eastAsia="Times New Roman" w:hAnsi="Verdana" w:cs="Times New Roman"/>
          <w:color w:val="4C4C4C"/>
          <w:sz w:val="20"/>
          <w:szCs w:val="20"/>
        </w:rPr>
        <w:t xml:space="preserve"> The goal of this session is to reinforce participants’ ability to develop RMS and to strengthen participants’ ability to develop RMS that promote awareness of and use of </w:t>
      </w:r>
      <w:proofErr w:type="spellStart"/>
      <w:r w:rsidRPr="00727AD4">
        <w:rPr>
          <w:rFonts w:ascii="Verdana" w:eastAsia="Times New Roman" w:hAnsi="Verdana" w:cs="Times New Roman"/>
          <w:color w:val="4C4C4C"/>
          <w:sz w:val="20"/>
          <w:szCs w:val="20"/>
        </w:rPr>
        <w:t>PrEP</w:t>
      </w:r>
      <w:proofErr w:type="spellEnd"/>
      <w:r w:rsidRPr="00727AD4">
        <w:rPr>
          <w:rFonts w:ascii="Verdana" w:eastAsia="Times New Roman" w:hAnsi="Verdana" w:cs="Times New Roman"/>
          <w:color w:val="4C4C4C"/>
          <w:sz w:val="20"/>
          <w:szCs w:val="20"/>
        </w:rPr>
        <w:t xml:space="preserve"> among the target population. This webinar is designed for any community-based organization, faith-based organization, or health department staff implementing PROMISE.</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i/>
          <w:iCs/>
          <w:color w:val="4C4C4C"/>
          <w:sz w:val="20"/>
          <w:szCs w:val="20"/>
          <w:bdr w:val="none" w:sz="0" w:space="0" w:color="auto" w:frame="1"/>
        </w:rPr>
        <w:t xml:space="preserve">Arman </w:t>
      </w:r>
      <w:proofErr w:type="spellStart"/>
      <w:r w:rsidRPr="00727AD4">
        <w:rPr>
          <w:rFonts w:ascii="Verdana" w:eastAsia="Times New Roman" w:hAnsi="Verdana" w:cs="Times New Roman"/>
          <w:i/>
          <w:iCs/>
          <w:color w:val="4C4C4C"/>
          <w:sz w:val="20"/>
          <w:szCs w:val="20"/>
          <w:bdr w:val="none" w:sz="0" w:space="0" w:color="auto" w:frame="1"/>
        </w:rPr>
        <w:t>Lorz</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adiestrador</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bilingüe</w:t>
      </w:r>
      <w:proofErr w:type="spellEnd"/>
      <w:r w:rsidRPr="00727AD4">
        <w:rPr>
          <w:rFonts w:ascii="Verdana" w:eastAsia="Times New Roman" w:hAnsi="Verdana" w:cs="Times New Roman"/>
          <w:i/>
          <w:iCs/>
          <w:color w:val="4C4C4C"/>
          <w:sz w:val="20"/>
          <w:szCs w:val="20"/>
          <w:bdr w:val="none" w:sz="0" w:space="0" w:color="auto" w:frame="1"/>
        </w:rPr>
        <w:t xml:space="preserve"> de PROMESA y </w:t>
      </w:r>
      <w:proofErr w:type="spellStart"/>
      <w:r w:rsidRPr="00727AD4">
        <w:rPr>
          <w:rFonts w:ascii="Verdana" w:eastAsia="Times New Roman" w:hAnsi="Verdana" w:cs="Times New Roman"/>
          <w:i/>
          <w:iCs/>
          <w:color w:val="4C4C4C"/>
          <w:sz w:val="20"/>
          <w:szCs w:val="20"/>
          <w:bdr w:val="none" w:sz="0" w:space="0" w:color="auto" w:frame="1"/>
        </w:rPr>
        <w:t>Especialista</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en</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Asistencia</w:t>
      </w:r>
      <w:proofErr w:type="spellEnd"/>
      <w:r w:rsidRPr="00727AD4">
        <w:rPr>
          <w:rFonts w:ascii="Verdana" w:eastAsia="Times New Roman" w:hAnsi="Verdana" w:cs="Times New Roman"/>
          <w:i/>
          <w:iCs/>
          <w:color w:val="4C4C4C"/>
          <w:sz w:val="20"/>
          <w:szCs w:val="20"/>
          <w:bdr w:val="none" w:sz="0" w:space="0" w:color="auto" w:frame="1"/>
        </w:rPr>
        <w:t xml:space="preserve"> para el </w:t>
      </w:r>
      <w:proofErr w:type="spellStart"/>
      <w:r w:rsidRPr="00727AD4">
        <w:rPr>
          <w:rFonts w:ascii="Verdana" w:eastAsia="Times New Roman" w:hAnsi="Verdana" w:cs="Times New Roman"/>
          <w:i/>
          <w:iCs/>
          <w:color w:val="4C4C4C"/>
          <w:sz w:val="20"/>
          <w:szCs w:val="20"/>
          <w:bdr w:val="none" w:sz="0" w:space="0" w:color="auto" w:frame="1"/>
        </w:rPr>
        <w:t>Desarrollo</w:t>
      </w:r>
      <w:proofErr w:type="spellEnd"/>
      <w:r w:rsidRPr="00727AD4">
        <w:rPr>
          <w:rFonts w:ascii="Verdana" w:eastAsia="Times New Roman" w:hAnsi="Verdana" w:cs="Times New Roman"/>
          <w:i/>
          <w:iCs/>
          <w:color w:val="4C4C4C"/>
          <w:sz w:val="20"/>
          <w:szCs w:val="20"/>
          <w:bdr w:val="none" w:sz="0" w:space="0" w:color="auto" w:frame="1"/>
        </w:rPr>
        <w:t xml:space="preserve"> de </w:t>
      </w:r>
      <w:proofErr w:type="spellStart"/>
      <w:r w:rsidRPr="00727AD4">
        <w:rPr>
          <w:rFonts w:ascii="Verdana" w:eastAsia="Times New Roman" w:hAnsi="Verdana" w:cs="Times New Roman"/>
          <w:i/>
          <w:iCs/>
          <w:color w:val="4C4C4C"/>
          <w:sz w:val="20"/>
          <w:szCs w:val="20"/>
          <w:bdr w:val="none" w:sz="0" w:space="0" w:color="auto" w:frame="1"/>
        </w:rPr>
        <w:t>Capacidades</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en</w:t>
      </w:r>
      <w:proofErr w:type="spellEnd"/>
      <w:r w:rsidRPr="00727AD4">
        <w:rPr>
          <w:rFonts w:ascii="Verdana" w:eastAsia="Times New Roman" w:hAnsi="Verdana" w:cs="Times New Roman"/>
          <w:i/>
          <w:iCs/>
          <w:color w:val="4C4C4C"/>
          <w:sz w:val="20"/>
          <w:szCs w:val="20"/>
          <w:bdr w:val="none" w:sz="0" w:space="0" w:color="auto" w:frame="1"/>
        </w:rPr>
        <w:t xml:space="preserve"> el </w:t>
      </w:r>
      <w:proofErr w:type="spellStart"/>
      <w:r w:rsidRPr="00727AD4">
        <w:rPr>
          <w:rFonts w:ascii="Verdana" w:eastAsia="Times New Roman" w:hAnsi="Verdana" w:cs="Times New Roman"/>
          <w:i/>
          <w:iCs/>
          <w:color w:val="4C4C4C"/>
          <w:sz w:val="20"/>
          <w:szCs w:val="20"/>
          <w:bdr w:val="none" w:sz="0" w:space="0" w:color="auto" w:frame="1"/>
        </w:rPr>
        <w:t>proyecto</w:t>
      </w:r>
      <w:proofErr w:type="spellEnd"/>
      <w:r w:rsidRPr="00727AD4">
        <w:rPr>
          <w:rFonts w:ascii="Verdana" w:eastAsia="Times New Roman" w:hAnsi="Verdana" w:cs="Times New Roman"/>
          <w:i/>
          <w:iCs/>
          <w:color w:val="4C4C4C"/>
          <w:sz w:val="20"/>
          <w:szCs w:val="20"/>
          <w:bdr w:val="none" w:sz="0" w:space="0" w:color="auto" w:frame="1"/>
        </w:rPr>
        <w:t xml:space="preserve"> CBA@JSI </w:t>
      </w:r>
      <w:proofErr w:type="spellStart"/>
      <w:r w:rsidRPr="00727AD4">
        <w:rPr>
          <w:rFonts w:ascii="Verdana" w:eastAsia="Times New Roman" w:hAnsi="Verdana" w:cs="Times New Roman"/>
          <w:i/>
          <w:iCs/>
          <w:color w:val="4C4C4C"/>
          <w:sz w:val="20"/>
          <w:szCs w:val="20"/>
          <w:bdr w:val="none" w:sz="0" w:space="0" w:color="auto" w:frame="1"/>
        </w:rPr>
        <w:t>facilitara</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esta</w:t>
      </w:r>
      <w:proofErr w:type="spellEnd"/>
      <w:r w:rsidRPr="00727AD4">
        <w:rPr>
          <w:rFonts w:ascii="Verdana" w:eastAsia="Times New Roman" w:hAnsi="Verdana" w:cs="Times New Roman"/>
          <w:i/>
          <w:iCs/>
          <w:color w:val="4C4C4C"/>
          <w:sz w:val="20"/>
          <w:szCs w:val="20"/>
          <w:bdr w:val="none" w:sz="0" w:space="0" w:color="auto" w:frame="1"/>
        </w:rPr>
        <w:t> </w:t>
      </w:r>
      <w:proofErr w:type="spellStart"/>
      <w:r w:rsidRPr="00727AD4">
        <w:rPr>
          <w:rFonts w:ascii="Verdana" w:eastAsia="Times New Roman" w:hAnsi="Verdana" w:cs="Times New Roman"/>
          <w:i/>
          <w:iCs/>
          <w:color w:val="4C4C4C"/>
          <w:sz w:val="20"/>
          <w:szCs w:val="20"/>
          <w:bdr w:val="none" w:sz="0" w:space="0" w:color="auto" w:frame="1"/>
        </w:rPr>
        <w:t>sesión</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interactiva</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en</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español</w:t>
      </w:r>
      <w:proofErr w:type="spellEnd"/>
      <w:r w:rsidRPr="00727AD4">
        <w:rPr>
          <w:rFonts w:ascii="Verdana" w:eastAsia="Times New Roman" w:hAnsi="Verdana" w:cs="Times New Roman"/>
          <w:i/>
          <w:iCs/>
          <w:color w:val="4C4C4C"/>
          <w:sz w:val="20"/>
          <w:szCs w:val="20"/>
          <w:bdr w:val="none" w:sz="0" w:space="0" w:color="auto" w:frame="1"/>
        </w:rPr>
        <w:t xml:space="preserve"> para </w:t>
      </w:r>
      <w:proofErr w:type="spellStart"/>
      <w:r w:rsidRPr="00727AD4">
        <w:rPr>
          <w:rFonts w:ascii="Verdana" w:eastAsia="Times New Roman" w:hAnsi="Verdana" w:cs="Times New Roman"/>
          <w:i/>
          <w:iCs/>
          <w:color w:val="4C4C4C"/>
          <w:sz w:val="20"/>
          <w:szCs w:val="20"/>
          <w:bdr w:val="none" w:sz="0" w:space="0" w:color="auto" w:frame="1"/>
        </w:rPr>
        <w:t>revisar</w:t>
      </w:r>
      <w:proofErr w:type="spellEnd"/>
      <w:r w:rsidRPr="00727AD4">
        <w:rPr>
          <w:rFonts w:ascii="Verdana" w:eastAsia="Times New Roman" w:hAnsi="Verdana" w:cs="Times New Roman"/>
          <w:i/>
          <w:iCs/>
          <w:color w:val="4C4C4C"/>
          <w:sz w:val="20"/>
          <w:szCs w:val="20"/>
          <w:bdr w:val="none" w:sz="0" w:space="0" w:color="auto" w:frame="1"/>
        </w:rPr>
        <w:t xml:space="preserve"> y </w:t>
      </w:r>
      <w:proofErr w:type="spellStart"/>
      <w:r w:rsidRPr="00727AD4">
        <w:rPr>
          <w:rFonts w:ascii="Verdana" w:eastAsia="Times New Roman" w:hAnsi="Verdana" w:cs="Times New Roman"/>
          <w:i/>
          <w:iCs/>
          <w:color w:val="4C4C4C"/>
          <w:sz w:val="20"/>
          <w:szCs w:val="20"/>
          <w:bdr w:val="none" w:sz="0" w:space="0" w:color="auto" w:frame="1"/>
        </w:rPr>
        <w:t>reforzar</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los</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elementos</w:t>
      </w:r>
      <w:proofErr w:type="spellEnd"/>
      <w:r w:rsidRPr="00727AD4">
        <w:rPr>
          <w:rFonts w:ascii="Verdana" w:eastAsia="Times New Roman" w:hAnsi="Verdana" w:cs="Times New Roman"/>
          <w:i/>
          <w:iCs/>
          <w:color w:val="4C4C4C"/>
          <w:sz w:val="20"/>
          <w:szCs w:val="20"/>
          <w:bdr w:val="none" w:sz="0" w:space="0" w:color="auto" w:frame="1"/>
        </w:rPr>
        <w:t xml:space="preserve"> claves para el </w:t>
      </w:r>
      <w:proofErr w:type="spellStart"/>
      <w:r w:rsidRPr="00727AD4">
        <w:rPr>
          <w:rFonts w:ascii="Verdana" w:eastAsia="Times New Roman" w:hAnsi="Verdana" w:cs="Times New Roman"/>
          <w:i/>
          <w:iCs/>
          <w:color w:val="4C4C4C"/>
          <w:sz w:val="20"/>
          <w:szCs w:val="20"/>
          <w:bdr w:val="none" w:sz="0" w:space="0" w:color="auto" w:frame="1"/>
        </w:rPr>
        <w:t>desarrollo</w:t>
      </w:r>
      <w:proofErr w:type="spellEnd"/>
      <w:r w:rsidRPr="00727AD4">
        <w:rPr>
          <w:rFonts w:ascii="Verdana" w:eastAsia="Times New Roman" w:hAnsi="Verdana" w:cs="Times New Roman"/>
          <w:i/>
          <w:iCs/>
          <w:color w:val="4C4C4C"/>
          <w:sz w:val="20"/>
          <w:szCs w:val="20"/>
          <w:bdr w:val="none" w:sz="0" w:space="0" w:color="auto" w:frame="1"/>
        </w:rPr>
        <w:t xml:space="preserve"> de </w:t>
      </w:r>
      <w:proofErr w:type="spellStart"/>
      <w:r w:rsidRPr="00727AD4">
        <w:rPr>
          <w:rFonts w:ascii="Verdana" w:eastAsia="Times New Roman" w:hAnsi="Verdana" w:cs="Times New Roman"/>
          <w:i/>
          <w:iCs/>
          <w:color w:val="4C4C4C"/>
          <w:sz w:val="20"/>
          <w:szCs w:val="20"/>
          <w:bdr w:val="none" w:sz="0" w:space="0" w:color="auto" w:frame="1"/>
        </w:rPr>
        <w:t>historias</w:t>
      </w:r>
      <w:proofErr w:type="spellEnd"/>
      <w:r w:rsidRPr="00727AD4">
        <w:rPr>
          <w:rFonts w:ascii="Verdana" w:eastAsia="Times New Roman" w:hAnsi="Verdana" w:cs="Times New Roman"/>
          <w:i/>
          <w:iCs/>
          <w:color w:val="4C4C4C"/>
          <w:sz w:val="20"/>
          <w:szCs w:val="20"/>
          <w:bdr w:val="none" w:sz="0" w:space="0" w:color="auto" w:frame="1"/>
        </w:rPr>
        <w:t xml:space="preserve"> de </w:t>
      </w:r>
      <w:proofErr w:type="spellStart"/>
      <w:r w:rsidRPr="00727AD4">
        <w:rPr>
          <w:rFonts w:ascii="Verdana" w:eastAsia="Times New Roman" w:hAnsi="Verdana" w:cs="Times New Roman"/>
          <w:i/>
          <w:iCs/>
          <w:color w:val="4C4C4C"/>
          <w:sz w:val="20"/>
          <w:szCs w:val="20"/>
          <w:bdr w:val="none" w:sz="0" w:space="0" w:color="auto" w:frame="1"/>
        </w:rPr>
        <w:t>modelos</w:t>
      </w:r>
      <w:proofErr w:type="spellEnd"/>
      <w:r w:rsidRPr="00727AD4">
        <w:rPr>
          <w:rFonts w:ascii="Verdana" w:eastAsia="Times New Roman" w:hAnsi="Verdana" w:cs="Times New Roman"/>
          <w:i/>
          <w:iCs/>
          <w:color w:val="4C4C4C"/>
          <w:sz w:val="20"/>
          <w:szCs w:val="20"/>
          <w:bdr w:val="none" w:sz="0" w:space="0" w:color="auto" w:frame="1"/>
        </w:rPr>
        <w:t xml:space="preserve"> a </w:t>
      </w:r>
      <w:proofErr w:type="spellStart"/>
      <w:r w:rsidRPr="00727AD4">
        <w:rPr>
          <w:rFonts w:ascii="Verdana" w:eastAsia="Times New Roman" w:hAnsi="Verdana" w:cs="Times New Roman"/>
          <w:i/>
          <w:iCs/>
          <w:color w:val="4C4C4C"/>
          <w:sz w:val="20"/>
          <w:szCs w:val="20"/>
          <w:bdr w:val="none" w:sz="0" w:space="0" w:color="auto" w:frame="1"/>
        </w:rPr>
        <w:t>seguir</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en</w:t>
      </w:r>
      <w:proofErr w:type="spellEnd"/>
      <w:r w:rsidRPr="00727AD4">
        <w:rPr>
          <w:rFonts w:ascii="Verdana" w:eastAsia="Times New Roman" w:hAnsi="Verdana" w:cs="Times New Roman"/>
          <w:i/>
          <w:iCs/>
          <w:color w:val="4C4C4C"/>
          <w:sz w:val="20"/>
          <w:szCs w:val="20"/>
          <w:bdr w:val="none" w:sz="0" w:space="0" w:color="auto" w:frame="1"/>
        </w:rPr>
        <w:t xml:space="preserve"> PROMESA. El </w:t>
      </w:r>
      <w:proofErr w:type="spellStart"/>
      <w:r w:rsidRPr="00727AD4">
        <w:rPr>
          <w:rFonts w:ascii="Verdana" w:eastAsia="Times New Roman" w:hAnsi="Verdana" w:cs="Times New Roman"/>
          <w:i/>
          <w:iCs/>
          <w:color w:val="4C4C4C"/>
          <w:sz w:val="20"/>
          <w:szCs w:val="20"/>
          <w:bdr w:val="none" w:sz="0" w:space="0" w:color="auto" w:frame="1"/>
        </w:rPr>
        <w:t>propósito</w:t>
      </w:r>
      <w:proofErr w:type="spellEnd"/>
      <w:r w:rsidRPr="00727AD4">
        <w:rPr>
          <w:rFonts w:ascii="Verdana" w:eastAsia="Times New Roman" w:hAnsi="Verdana" w:cs="Times New Roman"/>
          <w:i/>
          <w:iCs/>
          <w:color w:val="4C4C4C"/>
          <w:sz w:val="20"/>
          <w:szCs w:val="20"/>
          <w:bdr w:val="none" w:sz="0" w:space="0" w:color="auto" w:frame="1"/>
        </w:rPr>
        <w:t xml:space="preserve"> de </w:t>
      </w:r>
      <w:proofErr w:type="spellStart"/>
      <w:r w:rsidRPr="00727AD4">
        <w:rPr>
          <w:rFonts w:ascii="Verdana" w:eastAsia="Times New Roman" w:hAnsi="Verdana" w:cs="Times New Roman"/>
          <w:i/>
          <w:iCs/>
          <w:color w:val="4C4C4C"/>
          <w:sz w:val="20"/>
          <w:szCs w:val="20"/>
          <w:bdr w:val="none" w:sz="0" w:space="0" w:color="auto" w:frame="1"/>
        </w:rPr>
        <w:t>este</w:t>
      </w:r>
      <w:proofErr w:type="spellEnd"/>
      <w:r w:rsidRPr="00727AD4">
        <w:rPr>
          <w:rFonts w:ascii="Verdana" w:eastAsia="Times New Roman" w:hAnsi="Verdana" w:cs="Times New Roman"/>
          <w:i/>
          <w:iCs/>
          <w:color w:val="4C4C4C"/>
          <w:sz w:val="20"/>
          <w:szCs w:val="20"/>
          <w:bdr w:val="none" w:sz="0" w:space="0" w:color="auto" w:frame="1"/>
        </w:rPr>
        <w:t xml:space="preserve"> taller virtual </w:t>
      </w:r>
      <w:proofErr w:type="spellStart"/>
      <w:r w:rsidRPr="00727AD4">
        <w:rPr>
          <w:rFonts w:ascii="Verdana" w:eastAsia="Times New Roman" w:hAnsi="Verdana" w:cs="Times New Roman"/>
          <w:i/>
          <w:iCs/>
          <w:color w:val="4C4C4C"/>
          <w:sz w:val="20"/>
          <w:szCs w:val="20"/>
          <w:bdr w:val="none" w:sz="0" w:space="0" w:color="auto" w:frame="1"/>
        </w:rPr>
        <w:t>es</w:t>
      </w:r>
      <w:proofErr w:type="spellEnd"/>
      <w:r w:rsidRPr="00727AD4">
        <w:rPr>
          <w:rFonts w:ascii="Verdana" w:eastAsia="Times New Roman" w:hAnsi="Verdana" w:cs="Times New Roman"/>
          <w:i/>
          <w:iCs/>
          <w:color w:val="4C4C4C"/>
          <w:sz w:val="20"/>
          <w:szCs w:val="20"/>
          <w:bdr w:val="none" w:sz="0" w:space="0" w:color="auto" w:frame="1"/>
        </w:rPr>
        <w:t xml:space="preserve"> de </w:t>
      </w:r>
      <w:proofErr w:type="spellStart"/>
      <w:r w:rsidRPr="00727AD4">
        <w:rPr>
          <w:rFonts w:ascii="Verdana" w:eastAsia="Times New Roman" w:hAnsi="Verdana" w:cs="Times New Roman"/>
          <w:i/>
          <w:iCs/>
          <w:color w:val="4C4C4C"/>
          <w:sz w:val="20"/>
          <w:szCs w:val="20"/>
          <w:bdr w:val="none" w:sz="0" w:space="0" w:color="auto" w:frame="1"/>
        </w:rPr>
        <w:t>reforzar</w:t>
      </w:r>
      <w:proofErr w:type="spellEnd"/>
      <w:r w:rsidRPr="00727AD4">
        <w:rPr>
          <w:rFonts w:ascii="Verdana" w:eastAsia="Times New Roman" w:hAnsi="Verdana" w:cs="Times New Roman"/>
          <w:i/>
          <w:iCs/>
          <w:color w:val="4C4C4C"/>
          <w:sz w:val="20"/>
          <w:szCs w:val="20"/>
          <w:bdr w:val="none" w:sz="0" w:space="0" w:color="auto" w:frame="1"/>
        </w:rPr>
        <w:t xml:space="preserve"> las </w:t>
      </w:r>
      <w:proofErr w:type="spellStart"/>
      <w:r w:rsidRPr="00727AD4">
        <w:rPr>
          <w:rFonts w:ascii="Verdana" w:eastAsia="Times New Roman" w:hAnsi="Verdana" w:cs="Times New Roman"/>
          <w:i/>
          <w:iCs/>
          <w:color w:val="4C4C4C"/>
          <w:sz w:val="20"/>
          <w:szCs w:val="20"/>
          <w:bdr w:val="none" w:sz="0" w:space="0" w:color="auto" w:frame="1"/>
        </w:rPr>
        <w:t>habilidades</w:t>
      </w:r>
      <w:proofErr w:type="spellEnd"/>
      <w:r w:rsidRPr="00727AD4">
        <w:rPr>
          <w:rFonts w:ascii="Verdana" w:eastAsia="Times New Roman" w:hAnsi="Verdana" w:cs="Times New Roman"/>
          <w:i/>
          <w:iCs/>
          <w:color w:val="4C4C4C"/>
          <w:sz w:val="20"/>
          <w:szCs w:val="20"/>
          <w:bdr w:val="none" w:sz="0" w:space="0" w:color="auto" w:frame="1"/>
        </w:rPr>
        <w:t xml:space="preserve"> de </w:t>
      </w:r>
      <w:proofErr w:type="spellStart"/>
      <w:r w:rsidRPr="00727AD4">
        <w:rPr>
          <w:rFonts w:ascii="Verdana" w:eastAsia="Times New Roman" w:hAnsi="Verdana" w:cs="Times New Roman"/>
          <w:i/>
          <w:iCs/>
          <w:color w:val="4C4C4C"/>
          <w:sz w:val="20"/>
          <w:szCs w:val="20"/>
          <w:bdr w:val="none" w:sz="0" w:space="0" w:color="auto" w:frame="1"/>
        </w:rPr>
        <w:t>los</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participantes</w:t>
      </w:r>
      <w:proofErr w:type="spellEnd"/>
      <w:r w:rsidRPr="00727AD4">
        <w:rPr>
          <w:rFonts w:ascii="Verdana" w:eastAsia="Times New Roman" w:hAnsi="Verdana" w:cs="Times New Roman"/>
          <w:i/>
          <w:iCs/>
          <w:color w:val="4C4C4C"/>
          <w:sz w:val="20"/>
          <w:szCs w:val="20"/>
          <w:bdr w:val="none" w:sz="0" w:space="0" w:color="auto" w:frame="1"/>
        </w:rPr>
        <w:t xml:space="preserve">, de </w:t>
      </w:r>
      <w:proofErr w:type="spellStart"/>
      <w:r w:rsidRPr="00727AD4">
        <w:rPr>
          <w:rFonts w:ascii="Verdana" w:eastAsia="Times New Roman" w:hAnsi="Verdana" w:cs="Times New Roman"/>
          <w:i/>
          <w:iCs/>
          <w:color w:val="4C4C4C"/>
          <w:sz w:val="20"/>
          <w:szCs w:val="20"/>
          <w:bdr w:val="none" w:sz="0" w:space="0" w:color="auto" w:frame="1"/>
        </w:rPr>
        <w:t>manera</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interactiva</w:t>
      </w:r>
      <w:proofErr w:type="spellEnd"/>
      <w:r w:rsidRPr="00727AD4">
        <w:rPr>
          <w:rFonts w:ascii="Verdana" w:eastAsia="Times New Roman" w:hAnsi="Verdana" w:cs="Times New Roman"/>
          <w:i/>
          <w:iCs/>
          <w:color w:val="4C4C4C"/>
          <w:sz w:val="20"/>
          <w:szCs w:val="20"/>
          <w:bdr w:val="none" w:sz="0" w:space="0" w:color="auto" w:frame="1"/>
        </w:rPr>
        <w:t xml:space="preserve"> para </w:t>
      </w:r>
      <w:proofErr w:type="spellStart"/>
      <w:r w:rsidRPr="00727AD4">
        <w:rPr>
          <w:rFonts w:ascii="Verdana" w:eastAsia="Times New Roman" w:hAnsi="Verdana" w:cs="Times New Roman"/>
          <w:i/>
          <w:iCs/>
          <w:color w:val="4C4C4C"/>
          <w:sz w:val="20"/>
          <w:szCs w:val="20"/>
          <w:bdr w:val="none" w:sz="0" w:space="0" w:color="auto" w:frame="1"/>
        </w:rPr>
        <w:t>desarrollar</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historias</w:t>
      </w:r>
      <w:proofErr w:type="spellEnd"/>
      <w:r w:rsidRPr="00727AD4">
        <w:rPr>
          <w:rFonts w:ascii="Verdana" w:eastAsia="Times New Roman" w:hAnsi="Verdana" w:cs="Times New Roman"/>
          <w:i/>
          <w:iCs/>
          <w:color w:val="4C4C4C"/>
          <w:sz w:val="20"/>
          <w:szCs w:val="20"/>
          <w:bdr w:val="none" w:sz="0" w:space="0" w:color="auto" w:frame="1"/>
        </w:rPr>
        <w:t xml:space="preserve"> de </w:t>
      </w:r>
      <w:proofErr w:type="spellStart"/>
      <w:r w:rsidRPr="00727AD4">
        <w:rPr>
          <w:rFonts w:ascii="Verdana" w:eastAsia="Times New Roman" w:hAnsi="Verdana" w:cs="Times New Roman"/>
          <w:i/>
          <w:iCs/>
          <w:color w:val="4C4C4C"/>
          <w:sz w:val="20"/>
          <w:szCs w:val="20"/>
          <w:bdr w:val="none" w:sz="0" w:space="0" w:color="auto" w:frame="1"/>
        </w:rPr>
        <w:t>modelos</w:t>
      </w:r>
      <w:proofErr w:type="spellEnd"/>
      <w:r w:rsidRPr="00727AD4">
        <w:rPr>
          <w:rFonts w:ascii="Verdana" w:eastAsia="Times New Roman" w:hAnsi="Verdana" w:cs="Times New Roman"/>
          <w:i/>
          <w:iCs/>
          <w:color w:val="4C4C4C"/>
          <w:sz w:val="20"/>
          <w:szCs w:val="20"/>
          <w:bdr w:val="none" w:sz="0" w:space="0" w:color="auto" w:frame="1"/>
        </w:rPr>
        <w:t xml:space="preserve"> a </w:t>
      </w:r>
      <w:proofErr w:type="spellStart"/>
      <w:r w:rsidRPr="00727AD4">
        <w:rPr>
          <w:rFonts w:ascii="Verdana" w:eastAsia="Times New Roman" w:hAnsi="Verdana" w:cs="Times New Roman"/>
          <w:i/>
          <w:iCs/>
          <w:color w:val="4C4C4C"/>
          <w:sz w:val="20"/>
          <w:szCs w:val="20"/>
          <w:bdr w:val="none" w:sz="0" w:space="0" w:color="auto" w:frame="1"/>
        </w:rPr>
        <w:t>seguir</w:t>
      </w:r>
      <w:proofErr w:type="spellEnd"/>
      <w:r w:rsidRPr="00727AD4">
        <w:rPr>
          <w:rFonts w:ascii="Verdana" w:eastAsia="Times New Roman" w:hAnsi="Verdana" w:cs="Times New Roman"/>
          <w:i/>
          <w:iCs/>
          <w:color w:val="4C4C4C"/>
          <w:sz w:val="20"/>
          <w:szCs w:val="20"/>
          <w:bdr w:val="none" w:sz="0" w:space="0" w:color="auto" w:frame="1"/>
        </w:rPr>
        <w:t xml:space="preserve"> para PROMESA. Este taller </w:t>
      </w:r>
      <w:proofErr w:type="spellStart"/>
      <w:r w:rsidRPr="00727AD4">
        <w:rPr>
          <w:rFonts w:ascii="Verdana" w:eastAsia="Times New Roman" w:hAnsi="Verdana" w:cs="Times New Roman"/>
          <w:i/>
          <w:iCs/>
          <w:color w:val="4C4C4C"/>
          <w:sz w:val="20"/>
          <w:szCs w:val="20"/>
          <w:bdr w:val="none" w:sz="0" w:space="0" w:color="auto" w:frame="1"/>
        </w:rPr>
        <w:t>está</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diseñado</w:t>
      </w:r>
      <w:proofErr w:type="spellEnd"/>
      <w:r w:rsidRPr="00727AD4">
        <w:rPr>
          <w:rFonts w:ascii="Verdana" w:eastAsia="Times New Roman" w:hAnsi="Verdana" w:cs="Times New Roman"/>
          <w:i/>
          <w:iCs/>
          <w:color w:val="4C4C4C"/>
          <w:sz w:val="20"/>
          <w:szCs w:val="20"/>
          <w:bdr w:val="none" w:sz="0" w:space="0" w:color="auto" w:frame="1"/>
        </w:rPr>
        <w:t xml:space="preserve"> para </w:t>
      </w:r>
      <w:proofErr w:type="spellStart"/>
      <w:r w:rsidRPr="00727AD4">
        <w:rPr>
          <w:rFonts w:ascii="Verdana" w:eastAsia="Times New Roman" w:hAnsi="Verdana" w:cs="Times New Roman"/>
          <w:i/>
          <w:iCs/>
          <w:color w:val="4C4C4C"/>
          <w:sz w:val="20"/>
          <w:szCs w:val="20"/>
          <w:bdr w:val="none" w:sz="0" w:space="0" w:color="auto" w:frame="1"/>
        </w:rPr>
        <w:t>aquellos</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quienes</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implementan</w:t>
      </w:r>
      <w:proofErr w:type="spellEnd"/>
      <w:r w:rsidRPr="00727AD4">
        <w:rPr>
          <w:rFonts w:ascii="Verdana" w:eastAsia="Times New Roman" w:hAnsi="Verdana" w:cs="Times New Roman"/>
          <w:i/>
          <w:iCs/>
          <w:color w:val="4C4C4C"/>
          <w:sz w:val="20"/>
          <w:szCs w:val="20"/>
          <w:bdr w:val="none" w:sz="0" w:space="0" w:color="auto" w:frame="1"/>
        </w:rPr>
        <w:t xml:space="preserve"> PROMESA, </w:t>
      </w:r>
      <w:proofErr w:type="spellStart"/>
      <w:r w:rsidRPr="00727AD4">
        <w:rPr>
          <w:rFonts w:ascii="Verdana" w:eastAsia="Times New Roman" w:hAnsi="Verdana" w:cs="Times New Roman"/>
          <w:i/>
          <w:iCs/>
          <w:color w:val="4C4C4C"/>
          <w:sz w:val="20"/>
          <w:szCs w:val="20"/>
          <w:bdr w:val="none" w:sz="0" w:space="0" w:color="auto" w:frame="1"/>
        </w:rPr>
        <w:t>incluyendo</w:t>
      </w:r>
      <w:proofErr w:type="spellEnd"/>
      <w:r w:rsidRPr="00727AD4">
        <w:rPr>
          <w:rFonts w:ascii="Verdana" w:eastAsia="Times New Roman" w:hAnsi="Verdana" w:cs="Times New Roman"/>
          <w:i/>
          <w:iCs/>
          <w:color w:val="4C4C4C"/>
          <w:sz w:val="20"/>
          <w:szCs w:val="20"/>
          <w:bdr w:val="none" w:sz="0" w:space="0" w:color="auto" w:frame="1"/>
        </w:rPr>
        <w:t xml:space="preserve"> personal de </w:t>
      </w:r>
      <w:proofErr w:type="spellStart"/>
      <w:r w:rsidRPr="00727AD4">
        <w:rPr>
          <w:rFonts w:ascii="Verdana" w:eastAsia="Times New Roman" w:hAnsi="Verdana" w:cs="Times New Roman"/>
          <w:i/>
          <w:iCs/>
          <w:color w:val="4C4C4C"/>
          <w:sz w:val="20"/>
          <w:szCs w:val="20"/>
          <w:bdr w:val="none" w:sz="0" w:space="0" w:color="auto" w:frame="1"/>
        </w:rPr>
        <w:t>organizaciones</w:t>
      </w:r>
      <w:proofErr w:type="spellEnd"/>
      <w:r w:rsidRPr="00727AD4">
        <w:rPr>
          <w:rFonts w:ascii="Verdana" w:eastAsia="Times New Roman" w:hAnsi="Verdana" w:cs="Times New Roman"/>
          <w:i/>
          <w:iCs/>
          <w:color w:val="4C4C4C"/>
          <w:sz w:val="20"/>
          <w:szCs w:val="20"/>
          <w:bdr w:val="none" w:sz="0" w:space="0" w:color="auto" w:frame="1"/>
        </w:rPr>
        <w:t xml:space="preserve"> de base </w:t>
      </w:r>
      <w:proofErr w:type="spellStart"/>
      <w:r w:rsidRPr="00727AD4">
        <w:rPr>
          <w:rFonts w:ascii="Verdana" w:eastAsia="Times New Roman" w:hAnsi="Verdana" w:cs="Times New Roman"/>
          <w:i/>
          <w:iCs/>
          <w:color w:val="4C4C4C"/>
          <w:sz w:val="20"/>
          <w:szCs w:val="20"/>
          <w:bdr w:val="none" w:sz="0" w:space="0" w:color="auto" w:frame="1"/>
        </w:rPr>
        <w:t>comunitaria</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organizaciones</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religiosas</w:t>
      </w:r>
      <w:proofErr w:type="spellEnd"/>
      <w:r w:rsidRPr="00727AD4">
        <w:rPr>
          <w:rFonts w:ascii="Verdana" w:eastAsia="Times New Roman" w:hAnsi="Verdana" w:cs="Times New Roman"/>
          <w:i/>
          <w:iCs/>
          <w:color w:val="4C4C4C"/>
          <w:sz w:val="20"/>
          <w:szCs w:val="20"/>
          <w:bdr w:val="none" w:sz="0" w:space="0" w:color="auto" w:frame="1"/>
        </w:rPr>
        <w:t xml:space="preserve">, o personal del </w:t>
      </w:r>
      <w:proofErr w:type="spellStart"/>
      <w:r w:rsidRPr="00727AD4">
        <w:rPr>
          <w:rFonts w:ascii="Verdana" w:eastAsia="Times New Roman" w:hAnsi="Verdana" w:cs="Times New Roman"/>
          <w:i/>
          <w:iCs/>
          <w:color w:val="4C4C4C"/>
          <w:sz w:val="20"/>
          <w:szCs w:val="20"/>
          <w:bdr w:val="none" w:sz="0" w:space="0" w:color="auto" w:frame="1"/>
        </w:rPr>
        <w:t>departamento</w:t>
      </w:r>
      <w:proofErr w:type="spellEnd"/>
      <w:r w:rsidRPr="00727AD4">
        <w:rPr>
          <w:rFonts w:ascii="Verdana" w:eastAsia="Times New Roman" w:hAnsi="Verdana" w:cs="Times New Roman"/>
          <w:i/>
          <w:iCs/>
          <w:color w:val="4C4C4C"/>
          <w:sz w:val="20"/>
          <w:szCs w:val="20"/>
          <w:bdr w:val="none" w:sz="0" w:space="0" w:color="auto" w:frame="1"/>
        </w:rPr>
        <w:t xml:space="preserve"> de </w:t>
      </w:r>
      <w:proofErr w:type="spellStart"/>
      <w:r w:rsidRPr="00727AD4">
        <w:rPr>
          <w:rFonts w:ascii="Verdana" w:eastAsia="Times New Roman" w:hAnsi="Verdana" w:cs="Times New Roman"/>
          <w:i/>
          <w:iCs/>
          <w:color w:val="4C4C4C"/>
          <w:sz w:val="20"/>
          <w:szCs w:val="20"/>
          <w:bdr w:val="none" w:sz="0" w:space="0" w:color="auto" w:frame="1"/>
        </w:rPr>
        <w:t>salud</w:t>
      </w:r>
      <w:proofErr w:type="spellEnd"/>
      <w:r w:rsidRPr="00727AD4">
        <w:rPr>
          <w:rFonts w:ascii="Verdana" w:eastAsia="Times New Roman" w:hAnsi="Verdana" w:cs="Times New Roman"/>
          <w:i/>
          <w:iCs/>
          <w:color w:val="4C4C4C"/>
          <w:sz w:val="20"/>
          <w:szCs w:val="20"/>
          <w:bdr w:val="none" w:sz="0" w:space="0" w:color="auto" w:frame="1"/>
        </w:rPr>
        <w:t>. </w:t>
      </w:r>
      <w:proofErr w:type="spellStart"/>
      <w:r w:rsidRPr="00727AD4">
        <w:rPr>
          <w:rFonts w:ascii="Verdana" w:eastAsia="Times New Roman" w:hAnsi="Verdana" w:cs="Times New Roman"/>
          <w:i/>
          <w:iCs/>
          <w:color w:val="4C4C4C"/>
          <w:sz w:val="20"/>
          <w:szCs w:val="20"/>
          <w:bdr w:val="none" w:sz="0" w:space="0" w:color="auto" w:frame="1"/>
        </w:rPr>
        <w:t>Específicamente</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este</w:t>
      </w:r>
      <w:proofErr w:type="spellEnd"/>
      <w:r w:rsidRPr="00727AD4">
        <w:rPr>
          <w:rFonts w:ascii="Verdana" w:eastAsia="Times New Roman" w:hAnsi="Verdana" w:cs="Times New Roman"/>
          <w:i/>
          <w:iCs/>
          <w:color w:val="4C4C4C"/>
          <w:sz w:val="20"/>
          <w:szCs w:val="20"/>
          <w:bdr w:val="none" w:sz="0" w:space="0" w:color="auto" w:frame="1"/>
        </w:rPr>
        <w:t xml:space="preserve"> taller virtual </w:t>
      </w:r>
      <w:proofErr w:type="spellStart"/>
      <w:r w:rsidRPr="00727AD4">
        <w:rPr>
          <w:rFonts w:ascii="Verdana" w:eastAsia="Times New Roman" w:hAnsi="Verdana" w:cs="Times New Roman"/>
          <w:i/>
          <w:iCs/>
          <w:color w:val="4C4C4C"/>
          <w:sz w:val="20"/>
          <w:szCs w:val="20"/>
          <w:bdr w:val="none" w:sz="0" w:space="0" w:color="auto" w:frame="1"/>
        </w:rPr>
        <w:t>procura</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fortalecer</w:t>
      </w:r>
      <w:proofErr w:type="spellEnd"/>
      <w:r w:rsidRPr="00727AD4">
        <w:rPr>
          <w:rFonts w:ascii="Verdana" w:eastAsia="Times New Roman" w:hAnsi="Verdana" w:cs="Times New Roman"/>
          <w:i/>
          <w:iCs/>
          <w:color w:val="4C4C4C"/>
          <w:sz w:val="20"/>
          <w:szCs w:val="20"/>
          <w:bdr w:val="none" w:sz="0" w:space="0" w:color="auto" w:frame="1"/>
        </w:rPr>
        <w:t xml:space="preserve"> las </w:t>
      </w:r>
      <w:proofErr w:type="spellStart"/>
      <w:r w:rsidRPr="00727AD4">
        <w:rPr>
          <w:rFonts w:ascii="Verdana" w:eastAsia="Times New Roman" w:hAnsi="Verdana" w:cs="Times New Roman"/>
          <w:i/>
          <w:iCs/>
          <w:color w:val="4C4C4C"/>
          <w:sz w:val="20"/>
          <w:szCs w:val="20"/>
          <w:bdr w:val="none" w:sz="0" w:space="0" w:color="auto" w:frame="1"/>
        </w:rPr>
        <w:t>habilidades</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necesarias</w:t>
      </w:r>
      <w:proofErr w:type="spellEnd"/>
      <w:r w:rsidRPr="00727AD4">
        <w:rPr>
          <w:rFonts w:ascii="Verdana" w:eastAsia="Times New Roman" w:hAnsi="Verdana" w:cs="Times New Roman"/>
          <w:i/>
          <w:iCs/>
          <w:color w:val="4C4C4C"/>
          <w:sz w:val="20"/>
          <w:szCs w:val="20"/>
          <w:bdr w:val="none" w:sz="0" w:space="0" w:color="auto" w:frame="1"/>
        </w:rPr>
        <w:t xml:space="preserve"> para </w:t>
      </w:r>
      <w:proofErr w:type="spellStart"/>
      <w:r w:rsidRPr="00727AD4">
        <w:rPr>
          <w:rFonts w:ascii="Verdana" w:eastAsia="Times New Roman" w:hAnsi="Verdana" w:cs="Times New Roman"/>
          <w:i/>
          <w:iCs/>
          <w:color w:val="4C4C4C"/>
          <w:sz w:val="20"/>
          <w:szCs w:val="20"/>
          <w:bdr w:val="none" w:sz="0" w:space="0" w:color="auto" w:frame="1"/>
        </w:rPr>
        <w:t>desarrollar</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historias</w:t>
      </w:r>
      <w:proofErr w:type="spellEnd"/>
      <w:r w:rsidRPr="00727AD4">
        <w:rPr>
          <w:rFonts w:ascii="Verdana" w:eastAsia="Times New Roman" w:hAnsi="Verdana" w:cs="Times New Roman"/>
          <w:i/>
          <w:iCs/>
          <w:color w:val="4C4C4C"/>
          <w:sz w:val="20"/>
          <w:szCs w:val="20"/>
          <w:bdr w:val="none" w:sz="0" w:space="0" w:color="auto" w:frame="1"/>
        </w:rPr>
        <w:t xml:space="preserve"> de </w:t>
      </w:r>
      <w:proofErr w:type="spellStart"/>
      <w:r w:rsidRPr="00727AD4">
        <w:rPr>
          <w:rFonts w:ascii="Verdana" w:eastAsia="Times New Roman" w:hAnsi="Verdana" w:cs="Times New Roman"/>
          <w:i/>
          <w:iCs/>
          <w:color w:val="4C4C4C"/>
          <w:sz w:val="20"/>
          <w:szCs w:val="20"/>
          <w:bdr w:val="none" w:sz="0" w:space="0" w:color="auto" w:frame="1"/>
        </w:rPr>
        <w:t>modelos</w:t>
      </w:r>
      <w:proofErr w:type="spellEnd"/>
      <w:r w:rsidRPr="00727AD4">
        <w:rPr>
          <w:rFonts w:ascii="Verdana" w:eastAsia="Times New Roman" w:hAnsi="Verdana" w:cs="Times New Roman"/>
          <w:i/>
          <w:iCs/>
          <w:color w:val="4C4C4C"/>
          <w:sz w:val="20"/>
          <w:szCs w:val="20"/>
          <w:bdr w:val="none" w:sz="0" w:space="0" w:color="auto" w:frame="1"/>
        </w:rPr>
        <w:t xml:space="preserve"> a </w:t>
      </w:r>
      <w:proofErr w:type="spellStart"/>
      <w:r w:rsidRPr="00727AD4">
        <w:rPr>
          <w:rFonts w:ascii="Verdana" w:eastAsia="Times New Roman" w:hAnsi="Verdana" w:cs="Times New Roman"/>
          <w:i/>
          <w:iCs/>
          <w:color w:val="4C4C4C"/>
          <w:sz w:val="20"/>
          <w:szCs w:val="20"/>
          <w:bdr w:val="none" w:sz="0" w:space="0" w:color="auto" w:frame="1"/>
        </w:rPr>
        <w:t>seguir</w:t>
      </w:r>
      <w:proofErr w:type="spellEnd"/>
      <w:r w:rsidRPr="00727AD4">
        <w:rPr>
          <w:rFonts w:ascii="Verdana" w:eastAsia="Times New Roman" w:hAnsi="Verdana" w:cs="Times New Roman"/>
          <w:i/>
          <w:iCs/>
          <w:color w:val="4C4C4C"/>
          <w:sz w:val="20"/>
          <w:szCs w:val="20"/>
          <w:bdr w:val="none" w:sz="0" w:space="0" w:color="auto" w:frame="1"/>
        </w:rPr>
        <w:t xml:space="preserve"> que </w:t>
      </w:r>
      <w:proofErr w:type="spellStart"/>
      <w:r w:rsidRPr="00727AD4">
        <w:rPr>
          <w:rFonts w:ascii="Verdana" w:eastAsia="Times New Roman" w:hAnsi="Verdana" w:cs="Times New Roman"/>
          <w:i/>
          <w:iCs/>
          <w:color w:val="4C4C4C"/>
          <w:sz w:val="20"/>
          <w:szCs w:val="20"/>
          <w:bdr w:val="none" w:sz="0" w:space="0" w:color="auto" w:frame="1"/>
        </w:rPr>
        <w:t>promuevan</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concientización</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sobre</w:t>
      </w:r>
      <w:proofErr w:type="spellEnd"/>
      <w:r w:rsidRPr="00727AD4">
        <w:rPr>
          <w:rFonts w:ascii="Verdana" w:eastAsia="Times New Roman" w:hAnsi="Verdana" w:cs="Times New Roman"/>
          <w:i/>
          <w:iCs/>
          <w:color w:val="4C4C4C"/>
          <w:sz w:val="20"/>
          <w:szCs w:val="20"/>
          <w:bdr w:val="none" w:sz="0" w:space="0" w:color="auto" w:frame="1"/>
        </w:rPr>
        <w:t xml:space="preserve"> el </w:t>
      </w:r>
      <w:proofErr w:type="spellStart"/>
      <w:r w:rsidRPr="00727AD4">
        <w:rPr>
          <w:rFonts w:ascii="Verdana" w:eastAsia="Times New Roman" w:hAnsi="Verdana" w:cs="Times New Roman"/>
          <w:i/>
          <w:iCs/>
          <w:color w:val="4C4C4C"/>
          <w:sz w:val="20"/>
          <w:szCs w:val="20"/>
          <w:bdr w:val="none" w:sz="0" w:space="0" w:color="auto" w:frame="1"/>
        </w:rPr>
        <w:t>uso</w:t>
      </w:r>
      <w:proofErr w:type="spellEnd"/>
      <w:r w:rsidRPr="00727AD4">
        <w:rPr>
          <w:rFonts w:ascii="Verdana" w:eastAsia="Times New Roman" w:hAnsi="Verdana" w:cs="Times New Roman"/>
          <w:i/>
          <w:iCs/>
          <w:color w:val="4C4C4C"/>
          <w:sz w:val="20"/>
          <w:szCs w:val="20"/>
          <w:bdr w:val="none" w:sz="0" w:space="0" w:color="auto" w:frame="1"/>
        </w:rPr>
        <w:t xml:space="preserve"> de </w:t>
      </w:r>
      <w:proofErr w:type="spellStart"/>
      <w:r w:rsidRPr="00727AD4">
        <w:rPr>
          <w:rFonts w:ascii="Verdana" w:eastAsia="Times New Roman" w:hAnsi="Verdana" w:cs="Times New Roman"/>
          <w:i/>
          <w:iCs/>
          <w:color w:val="4C4C4C"/>
          <w:sz w:val="20"/>
          <w:szCs w:val="20"/>
          <w:bdr w:val="none" w:sz="0" w:space="0" w:color="auto" w:frame="1"/>
        </w:rPr>
        <w:t>PrEP</w:t>
      </w:r>
      <w:proofErr w:type="spellEnd"/>
      <w:r w:rsidRPr="00727AD4">
        <w:rPr>
          <w:rFonts w:ascii="Verdana" w:eastAsia="Times New Roman" w:hAnsi="Verdana" w:cs="Times New Roman"/>
          <w:i/>
          <w:iCs/>
          <w:color w:val="4C4C4C"/>
          <w:sz w:val="20"/>
          <w:szCs w:val="20"/>
          <w:bdr w:val="none" w:sz="0" w:space="0" w:color="auto" w:frame="1"/>
        </w:rPr>
        <w:t xml:space="preserve"> entre la </w:t>
      </w:r>
      <w:proofErr w:type="spellStart"/>
      <w:r w:rsidRPr="00727AD4">
        <w:rPr>
          <w:rFonts w:ascii="Verdana" w:eastAsia="Times New Roman" w:hAnsi="Verdana" w:cs="Times New Roman"/>
          <w:i/>
          <w:iCs/>
          <w:color w:val="4C4C4C"/>
          <w:sz w:val="20"/>
          <w:szCs w:val="20"/>
          <w:bdr w:val="none" w:sz="0" w:space="0" w:color="auto" w:frame="1"/>
        </w:rPr>
        <w:t>población</w:t>
      </w:r>
      <w:proofErr w:type="spellEnd"/>
      <w:r w:rsidRPr="00727AD4">
        <w:rPr>
          <w:rFonts w:ascii="Verdana" w:eastAsia="Times New Roman" w:hAnsi="Verdana" w:cs="Times New Roman"/>
          <w:i/>
          <w:iCs/>
          <w:color w:val="4C4C4C"/>
          <w:sz w:val="20"/>
          <w:szCs w:val="20"/>
          <w:bdr w:val="none" w:sz="0" w:space="0" w:color="auto" w:frame="1"/>
        </w:rPr>
        <w:t xml:space="preserve"> a </w:t>
      </w:r>
      <w:proofErr w:type="spellStart"/>
      <w:r w:rsidRPr="00727AD4">
        <w:rPr>
          <w:rFonts w:ascii="Verdana" w:eastAsia="Times New Roman" w:hAnsi="Verdana" w:cs="Times New Roman"/>
          <w:i/>
          <w:iCs/>
          <w:color w:val="4C4C4C"/>
          <w:sz w:val="20"/>
          <w:szCs w:val="20"/>
          <w:bdr w:val="none" w:sz="0" w:space="0" w:color="auto" w:frame="1"/>
        </w:rPr>
        <w:t>quienes</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sus</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organizaciones</w:t>
      </w:r>
      <w:proofErr w:type="spellEnd"/>
      <w:r w:rsidRPr="00727AD4">
        <w:rPr>
          <w:rFonts w:ascii="Verdana" w:eastAsia="Times New Roman" w:hAnsi="Verdana" w:cs="Times New Roman"/>
          <w:i/>
          <w:iCs/>
          <w:color w:val="4C4C4C"/>
          <w:sz w:val="20"/>
          <w:szCs w:val="20"/>
          <w:bdr w:val="none" w:sz="0" w:space="0" w:color="auto" w:frame="1"/>
        </w:rPr>
        <w:t xml:space="preserve"> </w:t>
      </w:r>
      <w:proofErr w:type="spellStart"/>
      <w:r w:rsidRPr="00727AD4">
        <w:rPr>
          <w:rFonts w:ascii="Verdana" w:eastAsia="Times New Roman" w:hAnsi="Verdana" w:cs="Times New Roman"/>
          <w:i/>
          <w:iCs/>
          <w:color w:val="4C4C4C"/>
          <w:sz w:val="20"/>
          <w:szCs w:val="20"/>
          <w:bdr w:val="none" w:sz="0" w:space="0" w:color="auto" w:frame="1"/>
        </w:rPr>
        <w:t>sirven</w:t>
      </w:r>
      <w:proofErr w:type="spellEnd"/>
      <w:r w:rsidRPr="00727AD4">
        <w:rPr>
          <w:rFonts w:ascii="Verdana" w:eastAsia="Times New Roman" w:hAnsi="Verdana" w:cs="Times New Roman"/>
          <w:i/>
          <w:iCs/>
          <w:color w:val="4C4C4C"/>
          <w:sz w:val="20"/>
          <w:szCs w:val="20"/>
          <w:bdr w:val="none" w:sz="0" w:space="0" w:color="auto" w:frame="1"/>
        </w:rPr>
        <w:t>.</w:t>
      </w:r>
      <w:r w:rsidRPr="00727AD4">
        <w:rPr>
          <w:rFonts w:ascii="Verdana" w:eastAsia="Times New Roman" w:hAnsi="Verdana" w:cs="Times New Roman"/>
          <w:color w:val="4C4C4C"/>
          <w:sz w:val="20"/>
          <w:szCs w:val="20"/>
        </w:rPr>
        <w:br/>
      </w:r>
      <w:hyperlink r:id="rId17" w:tooltip="Slides"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noProof/>
          <w:color w:val="4C4C4C"/>
          <w:sz w:val="20"/>
          <w:szCs w:val="20"/>
        </w:rPr>
        <w:drawing>
          <wp:inline distT="0" distB="0" distL="0" distR="0">
            <wp:extent cx="152400" cy="152400"/>
            <wp:effectExtent l="0" t="0" r="0" b="0"/>
            <wp:docPr id="64" name="Picture 64"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19" w:tgtFrame="_blank" w:history="1">
        <w:r w:rsidRPr="00727AD4">
          <w:rPr>
            <w:rFonts w:ascii="Verdana" w:eastAsia="Times New Roman" w:hAnsi="Verdana" w:cs="Times New Roman"/>
            <w:color w:val="0066CC"/>
            <w:sz w:val="20"/>
            <w:szCs w:val="20"/>
            <w:bdr w:val="none" w:sz="0" w:space="0" w:color="auto" w:frame="1"/>
          </w:rPr>
          <w:t>Text Only Transcription (PDF) </w:t>
        </w:r>
      </w:hyperlink>
      <w:r w:rsidRPr="00727AD4">
        <w:rPr>
          <w:rFonts w:ascii="Verdana" w:eastAsia="Times New Roman" w:hAnsi="Verdana" w:cs="Times New Roman"/>
          <w:color w:val="4C4C4C"/>
          <w:sz w:val="20"/>
          <w:szCs w:val="20"/>
        </w:rPr>
        <w:br/>
      </w:r>
      <w:hyperlink r:id="rId20" w:history="1">
        <w:r w:rsidRPr="00727AD4">
          <w:rPr>
            <w:rFonts w:ascii="Verdana" w:eastAsia="Times New Roman" w:hAnsi="Verdana" w:cs="Times New Roman"/>
            <w:color w:val="0066CC"/>
            <w:sz w:val="20"/>
            <w:szCs w:val="20"/>
            <w:bdr w:val="none" w:sz="0" w:space="0" w:color="auto" w:frame="1"/>
          </w:rPr>
          <w:t>Watch a recording of this webinar </w:t>
        </w:r>
      </w:hyperlink>
      <w:r w:rsidRPr="00727AD4">
        <w:rPr>
          <w:rFonts w:ascii="Verdana" w:eastAsia="Times New Roman" w:hAnsi="Verdana" w:cs="Times New Roman"/>
          <w:color w:val="4C4C4C"/>
          <w:sz w:val="20"/>
          <w:szCs w:val="20"/>
        </w:rPr>
        <w:t> (70 minutes)</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 xml:space="preserve">Developing PROMISE RMS for </w:t>
      </w:r>
      <w:proofErr w:type="spellStart"/>
      <w:r w:rsidRPr="00727AD4">
        <w:rPr>
          <w:rFonts w:ascii="Verdana" w:eastAsia="Times New Roman" w:hAnsi="Verdana" w:cs="Times New Roman"/>
          <w:b/>
          <w:bCs/>
          <w:color w:val="4C4C4C"/>
          <w:sz w:val="20"/>
          <w:szCs w:val="20"/>
          <w:bdr w:val="none" w:sz="0" w:space="0" w:color="auto" w:frame="1"/>
        </w:rPr>
        <w:t>PrEP</w:t>
      </w:r>
      <w:proofErr w:type="spellEnd"/>
      <w:r w:rsidRPr="00727AD4">
        <w:rPr>
          <w:rFonts w:ascii="Verdana" w:eastAsia="Times New Roman" w:hAnsi="Verdana" w:cs="Times New Roman"/>
          <w:b/>
          <w:bCs/>
          <w:color w:val="4C4C4C"/>
          <w:sz w:val="20"/>
          <w:szCs w:val="20"/>
          <w:bdr w:val="none" w:sz="0" w:space="0" w:color="auto" w:frame="1"/>
        </w:rPr>
        <w:t xml:space="preserve"> – Booster Session</w:t>
      </w:r>
      <w:r w:rsidRPr="00727AD4">
        <w:rPr>
          <w:rFonts w:ascii="Verdana" w:eastAsia="Times New Roman" w:hAnsi="Verdana" w:cs="Times New Roman"/>
          <w:b/>
          <w:bCs/>
          <w:color w:val="4C4C4C"/>
          <w:sz w:val="20"/>
          <w:szCs w:val="20"/>
          <w:bdr w:val="none" w:sz="0" w:space="0" w:color="auto" w:frame="1"/>
        </w:rPr>
        <w:br/>
        <w:t>March 16, 2017</w:t>
      </w:r>
      <w:r w:rsidRPr="00727AD4">
        <w:rPr>
          <w:rFonts w:ascii="Verdana" w:eastAsia="Times New Roman" w:hAnsi="Verdana" w:cs="Times New Roman"/>
          <w:b/>
          <w:bCs/>
          <w:color w:val="4C4C4C"/>
          <w:sz w:val="20"/>
          <w:szCs w:val="20"/>
          <w:bdr w:val="none" w:sz="0" w:space="0" w:color="auto" w:frame="1"/>
        </w:rPr>
        <w:br/>
      </w:r>
      <w:r w:rsidRPr="00727AD4">
        <w:rPr>
          <w:rFonts w:ascii="Verdana" w:eastAsia="Times New Roman" w:hAnsi="Verdana" w:cs="Times New Roman"/>
          <w:color w:val="4C4C4C"/>
          <w:sz w:val="20"/>
          <w:szCs w:val="20"/>
        </w:rPr>
        <w:t xml:space="preserve">Community PROMISE trainers and capacity-building assistance specialists at JSI have developed this interactive booster session to revisit the essential elements for developing role model stories (RMS) as part of PROMISE. The goal of this web-based event is to enhance participants’ skills and ability to develop PROMISE RMS, specifically RMS that promotes awareness of and use of </w:t>
      </w:r>
      <w:proofErr w:type="spellStart"/>
      <w:r w:rsidRPr="00727AD4">
        <w:rPr>
          <w:rFonts w:ascii="Verdana" w:eastAsia="Times New Roman" w:hAnsi="Verdana" w:cs="Times New Roman"/>
          <w:color w:val="4C4C4C"/>
          <w:sz w:val="20"/>
          <w:szCs w:val="20"/>
        </w:rPr>
        <w:t>PrEP</w:t>
      </w:r>
      <w:proofErr w:type="spellEnd"/>
      <w:r w:rsidRPr="00727AD4">
        <w:rPr>
          <w:rFonts w:ascii="Verdana" w:eastAsia="Times New Roman" w:hAnsi="Verdana" w:cs="Times New Roman"/>
          <w:color w:val="4C4C4C"/>
          <w:sz w:val="20"/>
          <w:szCs w:val="20"/>
        </w:rPr>
        <w:t xml:space="preserve"> among the target population. Attendees will reinforce their understanding of the eight components and key messages needed to develop effective PROMISE RMS, understand how to develop PROMISE RMS for </w:t>
      </w:r>
      <w:proofErr w:type="spellStart"/>
      <w:r w:rsidRPr="00727AD4">
        <w:rPr>
          <w:rFonts w:ascii="Verdana" w:eastAsia="Times New Roman" w:hAnsi="Verdana" w:cs="Times New Roman"/>
          <w:color w:val="4C4C4C"/>
          <w:sz w:val="20"/>
          <w:szCs w:val="20"/>
        </w:rPr>
        <w:t>PrEP</w:t>
      </w:r>
      <w:proofErr w:type="spellEnd"/>
      <w:r w:rsidRPr="00727AD4">
        <w:rPr>
          <w:rFonts w:ascii="Verdana" w:eastAsia="Times New Roman" w:hAnsi="Verdana" w:cs="Times New Roman"/>
          <w:color w:val="4C4C4C"/>
          <w:sz w:val="20"/>
          <w:szCs w:val="20"/>
        </w:rPr>
        <w:t>, and identify available resources, tools, and support services to assist in developing and distributing RMS to support High-Impact HIV Prevention (HIP) programs.</w:t>
      </w:r>
      <w:r w:rsidRPr="00727AD4">
        <w:rPr>
          <w:rFonts w:ascii="Verdana" w:eastAsia="Times New Roman" w:hAnsi="Verdana" w:cs="Times New Roman"/>
          <w:color w:val="4C4C4C"/>
          <w:sz w:val="20"/>
          <w:szCs w:val="20"/>
        </w:rPr>
        <w:br/>
      </w:r>
      <w:hyperlink r:id="rId21" w:tooltip="Slides"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noProof/>
          <w:color w:val="4C4C4C"/>
          <w:sz w:val="20"/>
          <w:szCs w:val="20"/>
        </w:rPr>
        <w:drawing>
          <wp:inline distT="0" distB="0" distL="0" distR="0">
            <wp:extent cx="152400" cy="152400"/>
            <wp:effectExtent l="0" t="0" r="0" b="0"/>
            <wp:docPr id="63" name="Picture 63"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22" w:tooltip="Webinar Transcription" w:history="1">
        <w:r w:rsidRPr="00727AD4">
          <w:rPr>
            <w:rFonts w:ascii="Verdana" w:eastAsia="Times New Roman" w:hAnsi="Verdana" w:cs="Times New Roman"/>
            <w:color w:val="0066CC"/>
            <w:sz w:val="20"/>
            <w:szCs w:val="20"/>
            <w:bdr w:val="none" w:sz="0" w:space="0" w:color="auto" w:frame="1"/>
          </w:rPr>
          <w:t>Text Only Transcription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62" name="Picture 62"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br/>
      </w:r>
      <w:hyperlink r:id="rId23" w:tooltip="Webinar recording" w:history="1">
        <w:r w:rsidRPr="00727AD4">
          <w:rPr>
            <w:rFonts w:ascii="Verdana" w:eastAsia="Times New Roman" w:hAnsi="Verdana" w:cs="Times New Roman"/>
            <w:color w:val="0066CC"/>
            <w:sz w:val="20"/>
            <w:szCs w:val="20"/>
            <w:bdr w:val="none" w:sz="0" w:space="0" w:color="auto" w:frame="1"/>
          </w:rPr>
          <w:t>Watch a recording of this webinar</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61" name="Picture 61" descr="https://servetolead.org/wp-content/uploads/2011/07/vide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rvetolead.org/wp-content/uploads/2011/07/video-ic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(75</w:t>
      </w:r>
      <w:r w:rsidRPr="00727AD4">
        <w:rPr>
          <w:rFonts w:ascii="Verdana" w:eastAsia="Times New Roman" w:hAnsi="Verdana" w:cs="Times New Roman"/>
          <w:i/>
          <w:iCs/>
          <w:color w:val="4C4C4C"/>
          <w:sz w:val="20"/>
          <w:szCs w:val="20"/>
          <w:bdr w:val="none" w:sz="0" w:space="0" w:color="auto" w:frame="1"/>
        </w:rPr>
        <w:t> minutes</w:t>
      </w:r>
      <w:r w:rsidRPr="00727AD4">
        <w:rPr>
          <w:rFonts w:ascii="Verdana" w:eastAsia="Times New Roman" w:hAnsi="Verdana" w:cs="Times New Roman"/>
          <w:color w:val="4C4C4C"/>
          <w:sz w:val="20"/>
          <w:szCs w:val="20"/>
        </w:rPr>
        <w:t>)</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Becoming a Community Health Center</w:t>
      </w:r>
      <w:r w:rsidRPr="00727AD4">
        <w:rPr>
          <w:rFonts w:ascii="Verdana" w:eastAsia="Times New Roman" w:hAnsi="Verdana" w:cs="Times New Roman"/>
          <w:b/>
          <w:bCs/>
          <w:color w:val="4C4C4C"/>
          <w:sz w:val="20"/>
          <w:szCs w:val="20"/>
          <w:bdr w:val="none" w:sz="0" w:space="0" w:color="auto" w:frame="1"/>
        </w:rPr>
        <w:br/>
        <w:t>March 14, 2017</w:t>
      </w:r>
      <w:hyperlink r:id="rId25" w:tgtFrame="_blank" w:tooltip="Register" w:history="1">
        <w:r w:rsidRPr="00727AD4">
          <w:rPr>
            <w:rFonts w:ascii="Verdana" w:eastAsia="Times New Roman" w:hAnsi="Verdana" w:cs="Times New Roman"/>
            <w:b/>
            <w:bCs/>
            <w:color w:val="0066CC"/>
            <w:sz w:val="20"/>
            <w:szCs w:val="20"/>
            <w:bdr w:val="none" w:sz="0" w:space="0" w:color="auto" w:frame="1"/>
          </w:rPr>
          <w:br/>
        </w:r>
      </w:hyperlink>
      <w:r w:rsidRPr="00727AD4">
        <w:rPr>
          <w:rFonts w:ascii="Verdana" w:eastAsia="Times New Roman" w:hAnsi="Verdana" w:cs="Times New Roman"/>
          <w:color w:val="4C4C4C"/>
          <w:sz w:val="20"/>
          <w:szCs w:val="20"/>
        </w:rPr>
        <w:t xml:space="preserve">This interactive webinar will provide information on the 19 requirements that organizations must have in place to become a community health center. We will also highlight one CBO’s transition to becoming an FQHC. As each requirement is explained, questions for consideration will be posed for community-based organizations contemplating if this model </w:t>
      </w:r>
      <w:r w:rsidRPr="00727AD4">
        <w:rPr>
          <w:rFonts w:ascii="Verdana" w:eastAsia="Times New Roman" w:hAnsi="Verdana" w:cs="Times New Roman"/>
          <w:color w:val="4C4C4C"/>
          <w:sz w:val="20"/>
          <w:szCs w:val="20"/>
        </w:rPr>
        <w:lastRenderedPageBreak/>
        <w:t>would be a good fit for their organization.</w:t>
      </w:r>
      <w:r w:rsidRPr="00727AD4">
        <w:rPr>
          <w:rFonts w:ascii="Verdana" w:eastAsia="Times New Roman" w:hAnsi="Verdana" w:cs="Times New Roman"/>
          <w:color w:val="4C4C4C"/>
          <w:sz w:val="20"/>
          <w:szCs w:val="20"/>
        </w:rPr>
        <w:br/>
      </w:r>
      <w:hyperlink r:id="rId26" w:tooltip="Slides"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noProof/>
          <w:color w:val="4C4C4C"/>
          <w:sz w:val="20"/>
          <w:szCs w:val="20"/>
        </w:rPr>
        <w:drawing>
          <wp:inline distT="0" distB="0" distL="0" distR="0">
            <wp:extent cx="152400" cy="152400"/>
            <wp:effectExtent l="0" t="0" r="0" b="0"/>
            <wp:docPr id="60" name="Picture 60"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27" w:tooltip="Webinar Transcription" w:history="1">
        <w:r w:rsidRPr="00727AD4">
          <w:rPr>
            <w:rFonts w:ascii="Verdana" w:eastAsia="Times New Roman" w:hAnsi="Verdana" w:cs="Times New Roman"/>
            <w:color w:val="0066CC"/>
            <w:sz w:val="20"/>
            <w:szCs w:val="20"/>
            <w:bdr w:val="none" w:sz="0" w:space="0" w:color="auto" w:frame="1"/>
          </w:rPr>
          <w:t>Text Only Transcription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59" name="Picture 59"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br/>
      </w:r>
      <w:hyperlink r:id="rId28" w:tooltip="Webinar recording" w:history="1">
        <w:r w:rsidRPr="00727AD4">
          <w:rPr>
            <w:rFonts w:ascii="Verdana" w:eastAsia="Times New Roman" w:hAnsi="Verdana" w:cs="Times New Roman"/>
            <w:color w:val="0066CC"/>
            <w:sz w:val="20"/>
            <w:szCs w:val="20"/>
            <w:bdr w:val="none" w:sz="0" w:space="0" w:color="auto" w:frame="1"/>
          </w:rPr>
          <w:t>Watch a recording of this webinar</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58" name="Picture 58" descr="https://servetolead.org/wp-content/uploads/2011/07/vide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rvetolead.org/wp-content/uploads/2011/07/video-ic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(45</w:t>
      </w:r>
      <w:r w:rsidRPr="00727AD4">
        <w:rPr>
          <w:rFonts w:ascii="Verdana" w:eastAsia="Times New Roman" w:hAnsi="Verdana" w:cs="Times New Roman"/>
          <w:i/>
          <w:iCs/>
          <w:color w:val="4C4C4C"/>
          <w:sz w:val="20"/>
          <w:szCs w:val="20"/>
          <w:bdr w:val="none" w:sz="0" w:space="0" w:color="auto" w:frame="1"/>
        </w:rPr>
        <w:t> minutes</w:t>
      </w:r>
      <w:r w:rsidRPr="00727AD4">
        <w:rPr>
          <w:rFonts w:ascii="Verdana" w:eastAsia="Times New Roman" w:hAnsi="Verdana" w:cs="Times New Roman"/>
          <w:color w:val="4C4C4C"/>
          <w:sz w:val="20"/>
          <w:szCs w:val="20"/>
        </w:rPr>
        <w:t>)</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Ensuring Program Sustainability: Opportunities and Challenges</w:t>
      </w:r>
      <w:r w:rsidRPr="00727AD4">
        <w:rPr>
          <w:rFonts w:ascii="Verdana" w:eastAsia="Times New Roman" w:hAnsi="Verdana" w:cs="Times New Roman"/>
          <w:b/>
          <w:bCs/>
          <w:color w:val="4C4C4C"/>
          <w:sz w:val="20"/>
          <w:szCs w:val="20"/>
          <w:bdr w:val="none" w:sz="0" w:space="0" w:color="auto" w:frame="1"/>
        </w:rPr>
        <w:br/>
        <w:t>March 30, 2015</w:t>
      </w:r>
      <w:hyperlink r:id="rId29" w:tgtFrame="_blank" w:tooltip="Register" w:history="1">
        <w:r w:rsidRPr="00727AD4">
          <w:rPr>
            <w:rFonts w:ascii="Verdana" w:eastAsia="Times New Roman" w:hAnsi="Verdana" w:cs="Times New Roman"/>
            <w:b/>
            <w:bCs/>
            <w:color w:val="0066CC"/>
            <w:sz w:val="20"/>
            <w:szCs w:val="20"/>
            <w:bdr w:val="none" w:sz="0" w:space="0" w:color="auto" w:frame="1"/>
          </w:rPr>
          <w:br/>
        </w:r>
      </w:hyperlink>
      <w:r w:rsidRPr="00727AD4">
        <w:rPr>
          <w:rFonts w:ascii="Verdana" w:eastAsia="Times New Roman" w:hAnsi="Verdana" w:cs="Times New Roman"/>
          <w:color w:val="4C4C4C"/>
          <w:sz w:val="20"/>
          <w:szCs w:val="20"/>
        </w:rPr>
        <w:t xml:space="preserve">CBOs more than ever before need to be proactive and understand their niche, while also being flexible to adapt to national and local policy changes and funders’ priorities. In this webinar, presenters talk through how to “know yourself” by understanding your mission, vision, and current business model. Additionally, presenters discuss strategies for CBOs to know their market. Lastly, tools are </w:t>
      </w:r>
      <w:proofErr w:type="gramStart"/>
      <w:r w:rsidRPr="00727AD4">
        <w:rPr>
          <w:rFonts w:ascii="Verdana" w:eastAsia="Times New Roman" w:hAnsi="Verdana" w:cs="Times New Roman"/>
          <w:color w:val="4C4C4C"/>
          <w:sz w:val="20"/>
          <w:szCs w:val="20"/>
        </w:rPr>
        <w:t>be</w:t>
      </w:r>
      <w:proofErr w:type="gramEnd"/>
      <w:r w:rsidRPr="00727AD4">
        <w:rPr>
          <w:rFonts w:ascii="Verdana" w:eastAsia="Times New Roman" w:hAnsi="Verdana" w:cs="Times New Roman"/>
          <w:color w:val="4C4C4C"/>
          <w:sz w:val="20"/>
          <w:szCs w:val="20"/>
        </w:rPr>
        <w:t xml:space="preserve"> provided for CBOs to build on their strengths and identify their competitive advantage. Presenters use case studies to walk through use of tools and strategies.</w:t>
      </w:r>
      <w:r w:rsidRPr="00727AD4">
        <w:rPr>
          <w:rFonts w:ascii="Verdana" w:eastAsia="Times New Roman" w:hAnsi="Verdana" w:cs="Times New Roman"/>
          <w:color w:val="4C4C4C"/>
          <w:sz w:val="20"/>
          <w:szCs w:val="20"/>
        </w:rPr>
        <w:br/>
      </w:r>
      <w:hyperlink r:id="rId30" w:tooltip="Webinar Slides"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noProof/>
          <w:color w:val="4C4C4C"/>
          <w:sz w:val="20"/>
          <w:szCs w:val="20"/>
        </w:rPr>
        <w:drawing>
          <wp:inline distT="0" distB="0" distL="0" distR="0">
            <wp:extent cx="152400" cy="152400"/>
            <wp:effectExtent l="0" t="0" r="0" b="0"/>
            <wp:docPr id="57" name="Picture 57"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br/>
      </w:r>
      <w:hyperlink r:id="rId31" w:tgtFrame="_blank" w:tooltip="The &quot;Right Time for a Business Plan" w:history="1">
        <w:r w:rsidRPr="00727AD4">
          <w:rPr>
            <w:rFonts w:ascii="Verdana" w:eastAsia="Times New Roman" w:hAnsi="Verdana" w:cs="Times New Roman"/>
            <w:color w:val="0066CC"/>
            <w:sz w:val="20"/>
            <w:szCs w:val="20"/>
            <w:bdr w:val="none" w:sz="0" w:space="0" w:color="auto" w:frame="1"/>
          </w:rPr>
          <w:t>The “Right” Time for a Business Plan (PDF)</w:t>
        </w:r>
      </w:hyperlink>
      <w:r w:rsidRPr="00727AD4">
        <w:rPr>
          <w:rFonts w:ascii="Verdana" w:eastAsia="Times New Roman" w:hAnsi="Verdana" w:cs="Times New Roman"/>
          <w:color w:val="4C4C4C"/>
          <w:sz w:val="20"/>
          <w:szCs w:val="20"/>
        </w:rPr>
        <w:t> </w:t>
      </w:r>
      <w:hyperlink r:id="rId32" w:history="1">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56" name="Picture 56" descr="https://2ryf031lg8wn2x57sv42523m-wpengine.netdna-ssl.com/wp-content/uploads/2016/07/page_white_acrobat.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ryf031lg8wn2x57sv42523m-wpengine.netdna-ssl.com/wp-content/uploads/2016/07/page_white_acrobat.png">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0066CC"/>
            <w:sz w:val="20"/>
            <w:szCs w:val="20"/>
            <w:bdr w:val="none" w:sz="0" w:space="0" w:color="auto" w:frame="1"/>
          </w:rPr>
          <w:br/>
        </w:r>
      </w:hyperlink>
      <w:hyperlink r:id="rId33" w:tooltip="Sample Partner Screen" w:history="1">
        <w:r w:rsidRPr="00727AD4">
          <w:rPr>
            <w:rFonts w:ascii="Verdana" w:eastAsia="Times New Roman" w:hAnsi="Verdana" w:cs="Times New Roman"/>
            <w:color w:val="0066CC"/>
            <w:sz w:val="20"/>
            <w:szCs w:val="20"/>
            <w:bdr w:val="none" w:sz="0" w:space="0" w:color="auto" w:frame="1"/>
          </w:rPr>
          <w:t>Sample Partner Screen (PDF)</w:t>
        </w:r>
      </w:hyperlink>
      <w:r w:rsidRPr="00727AD4">
        <w:rPr>
          <w:rFonts w:ascii="Verdana" w:eastAsia="Times New Roman" w:hAnsi="Verdana" w:cs="Times New Roman"/>
          <w:color w:val="4C4C4C"/>
          <w:sz w:val="20"/>
          <w:szCs w:val="20"/>
        </w:rPr>
        <w:t> </w:t>
      </w:r>
      <w:hyperlink r:id="rId34" w:history="1">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55" name="Picture 55" descr="https://2ryf031lg8wn2x57sv42523m-wpengine.netdna-ssl.com/wp-content/uploads/2016/07/page_white_acrobat.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2ryf031lg8wn2x57sv42523m-wpengine.netdna-ssl.com/wp-content/uploads/2016/07/page_white_acrobat.png">
                        <a:hlinkClick r:id="rId3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0066CC"/>
            <w:sz w:val="20"/>
            <w:szCs w:val="20"/>
            <w:bdr w:val="none" w:sz="0" w:space="0" w:color="auto" w:frame="1"/>
          </w:rPr>
          <w:br/>
        </w:r>
      </w:hyperlink>
      <w:hyperlink r:id="rId35" w:tooltip="Competitive Advantage Worksheet" w:history="1">
        <w:r w:rsidRPr="00727AD4">
          <w:rPr>
            <w:rFonts w:ascii="Verdana" w:eastAsia="Times New Roman" w:hAnsi="Verdana" w:cs="Times New Roman"/>
            <w:color w:val="0066CC"/>
            <w:sz w:val="20"/>
            <w:szCs w:val="20"/>
            <w:bdr w:val="none" w:sz="0" w:space="0" w:color="auto" w:frame="1"/>
          </w:rPr>
          <w:t>Competitive Advantage Worksheet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54" name="Picture 54" descr="https://2ryf031lg8wn2x57sv42523m-wpengine.netdna-ssl.com/wp-content/uploads/2016/07/page_white_acrobat.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2ryf031lg8wn2x57sv42523m-wpengine.netdna-ssl.com/wp-content/uploads/2016/07/page_white_acrobat.png">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Ready, Set, Recruit! Enlisting Effective Recruiters for HIV Testing Services</w:t>
      </w:r>
      <w:r w:rsidRPr="00727AD4">
        <w:rPr>
          <w:rFonts w:ascii="Verdana" w:eastAsia="Times New Roman" w:hAnsi="Verdana" w:cs="Times New Roman"/>
          <w:b/>
          <w:bCs/>
          <w:color w:val="4C4C4C"/>
          <w:sz w:val="20"/>
          <w:szCs w:val="20"/>
          <w:bdr w:val="none" w:sz="0" w:space="0" w:color="auto" w:frame="1"/>
        </w:rPr>
        <w:br/>
        <w:t>March 17, 2015</w:t>
      </w:r>
      <w:hyperlink r:id="rId36" w:tgtFrame="_blank" w:tooltip="Register" w:history="1">
        <w:r w:rsidRPr="00727AD4">
          <w:rPr>
            <w:rFonts w:ascii="Verdana" w:eastAsia="Times New Roman" w:hAnsi="Verdana" w:cs="Times New Roman"/>
            <w:b/>
            <w:bCs/>
            <w:color w:val="0066CC"/>
            <w:sz w:val="20"/>
            <w:szCs w:val="20"/>
            <w:bdr w:val="none" w:sz="0" w:space="0" w:color="auto" w:frame="1"/>
          </w:rPr>
          <w:br/>
        </w:r>
      </w:hyperlink>
      <w:r w:rsidRPr="00727AD4">
        <w:rPr>
          <w:rFonts w:ascii="Verdana" w:eastAsia="Times New Roman" w:hAnsi="Verdana" w:cs="Times New Roman"/>
          <w:color w:val="4C4C4C"/>
          <w:sz w:val="20"/>
          <w:szCs w:val="20"/>
        </w:rPr>
        <w:t xml:space="preserve">Capacity building assistance (CBA) providers CBA@JSI and Capacity for Health (C4H) join their expertise to provide a rich overview and discussion about how to maximize recruitment efforts to increase HIV testing among high-risk and hard-to-reach populations. This virtual workshop highlights how to leverage the power of word of mouth to identify new infections. It draws upon the CDC-supported Social Network Strategy (SNS) Training which is meant to help organizations maximize existing social, sexual, and drug-use networks to recruit for HIV testing. The workshop focuses on the enlistment of </w:t>
      </w:r>
      <w:proofErr w:type="gramStart"/>
      <w:r w:rsidRPr="00727AD4">
        <w:rPr>
          <w:rFonts w:ascii="Verdana" w:eastAsia="Times New Roman" w:hAnsi="Verdana" w:cs="Times New Roman"/>
          <w:color w:val="4C4C4C"/>
          <w:sz w:val="20"/>
          <w:szCs w:val="20"/>
        </w:rPr>
        <w:t>recruiters</w:t>
      </w:r>
      <w:proofErr w:type="gramEnd"/>
      <w:r w:rsidRPr="00727AD4">
        <w:rPr>
          <w:rFonts w:ascii="Verdana" w:eastAsia="Times New Roman" w:hAnsi="Verdana" w:cs="Times New Roman"/>
          <w:color w:val="4C4C4C"/>
          <w:sz w:val="20"/>
          <w:szCs w:val="20"/>
        </w:rPr>
        <w:t xml:space="preserve"> phase of the SNS strategy and includes an activity to present challenges and solutions for implementation. Familiarity with SNS is helpful for participants follow the discussion but is not required for participation.</w:t>
      </w:r>
      <w:r w:rsidRPr="00727AD4">
        <w:rPr>
          <w:rFonts w:ascii="Verdana" w:eastAsia="Times New Roman" w:hAnsi="Verdana" w:cs="Times New Roman"/>
          <w:color w:val="4C4C4C"/>
          <w:sz w:val="20"/>
          <w:szCs w:val="20"/>
        </w:rPr>
        <w:br/>
      </w:r>
      <w:hyperlink r:id="rId37" w:tooltip="Slides"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noProof/>
          <w:color w:val="4C4C4C"/>
          <w:sz w:val="20"/>
          <w:szCs w:val="20"/>
        </w:rPr>
        <w:drawing>
          <wp:inline distT="0" distB="0" distL="0" distR="0">
            <wp:extent cx="152400" cy="152400"/>
            <wp:effectExtent l="0" t="0" r="0" b="0"/>
            <wp:docPr id="53" name="Picture 53"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38" w:tooltip="Webinar Transcription" w:history="1">
        <w:r w:rsidRPr="00727AD4">
          <w:rPr>
            <w:rFonts w:ascii="Verdana" w:eastAsia="Times New Roman" w:hAnsi="Verdana" w:cs="Times New Roman"/>
            <w:color w:val="0066CC"/>
            <w:sz w:val="20"/>
            <w:szCs w:val="20"/>
            <w:bdr w:val="none" w:sz="0" w:space="0" w:color="auto" w:frame="1"/>
          </w:rPr>
          <w:t>Text Only Transcription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52" name="Picture 52"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br/>
      </w:r>
      <w:hyperlink r:id="rId39" w:tooltip="Webinar recording" w:history="1">
        <w:r w:rsidRPr="00727AD4">
          <w:rPr>
            <w:rFonts w:ascii="Verdana" w:eastAsia="Times New Roman" w:hAnsi="Verdana" w:cs="Times New Roman"/>
            <w:color w:val="0066CC"/>
            <w:sz w:val="20"/>
            <w:szCs w:val="20"/>
            <w:bdr w:val="none" w:sz="0" w:space="0" w:color="auto" w:frame="1"/>
          </w:rPr>
          <w:t>Watch a recording of this webinar</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51" name="Picture 51" descr="https://servetolead.org/wp-content/uploads/2011/07/vide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ervetolead.org/wp-content/uploads/2011/07/video-ic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(60</w:t>
      </w:r>
      <w:r w:rsidRPr="00727AD4">
        <w:rPr>
          <w:rFonts w:ascii="Verdana" w:eastAsia="Times New Roman" w:hAnsi="Verdana" w:cs="Times New Roman"/>
          <w:i/>
          <w:iCs/>
          <w:color w:val="4C4C4C"/>
          <w:sz w:val="20"/>
          <w:szCs w:val="20"/>
          <w:bdr w:val="none" w:sz="0" w:space="0" w:color="auto" w:frame="1"/>
        </w:rPr>
        <w:t> minutes</w:t>
      </w:r>
      <w:r w:rsidRPr="00727AD4">
        <w:rPr>
          <w:rFonts w:ascii="Verdana" w:eastAsia="Times New Roman" w:hAnsi="Verdana" w:cs="Times New Roman"/>
          <w:color w:val="4C4C4C"/>
          <w:sz w:val="20"/>
          <w:szCs w:val="20"/>
        </w:rPr>
        <w:t>)</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Integrating HIV Patient Navigation Services: Lessons Learned</w:t>
      </w:r>
      <w:r w:rsidRPr="00727AD4">
        <w:rPr>
          <w:rFonts w:ascii="Verdana" w:eastAsia="Times New Roman" w:hAnsi="Verdana" w:cs="Times New Roman"/>
          <w:color w:val="4C4C4C"/>
          <w:sz w:val="20"/>
          <w:szCs w:val="20"/>
        </w:rPr>
        <w:br/>
      </w:r>
      <w:r w:rsidRPr="00727AD4">
        <w:rPr>
          <w:rFonts w:ascii="Verdana" w:eastAsia="Times New Roman" w:hAnsi="Verdana" w:cs="Times New Roman"/>
          <w:b/>
          <w:bCs/>
          <w:color w:val="4C4C4C"/>
          <w:sz w:val="20"/>
          <w:szCs w:val="20"/>
          <w:bdr w:val="none" w:sz="0" w:space="0" w:color="auto" w:frame="1"/>
        </w:rPr>
        <w:t>March 3, 2015</w:t>
      </w:r>
      <w:hyperlink r:id="rId40" w:tgtFrame="_blank" w:tooltip="Register" w:history="1">
        <w:r w:rsidRPr="00727AD4">
          <w:rPr>
            <w:rFonts w:ascii="Verdana" w:eastAsia="Times New Roman" w:hAnsi="Verdana" w:cs="Times New Roman"/>
            <w:b/>
            <w:bCs/>
            <w:color w:val="0066CC"/>
            <w:sz w:val="20"/>
            <w:szCs w:val="20"/>
            <w:bdr w:val="none" w:sz="0" w:space="0" w:color="auto" w:frame="1"/>
          </w:rPr>
          <w:br/>
        </w:r>
      </w:hyperlink>
      <w:r w:rsidRPr="00727AD4">
        <w:rPr>
          <w:rFonts w:ascii="Verdana" w:eastAsia="Times New Roman" w:hAnsi="Verdana" w:cs="Times New Roman"/>
          <w:color w:val="4C4C4C"/>
          <w:sz w:val="20"/>
          <w:szCs w:val="20"/>
        </w:rPr>
        <w:t>In response to the increased demand on learning Patient Navigation (PN) services, CBA@JSI hosted presentation on a Patient Navigation model, lessons learned, and best practices implemented in New Orleans by NO/AIDS Task Force.</w:t>
      </w:r>
      <w:r w:rsidRPr="00727AD4">
        <w:rPr>
          <w:rFonts w:ascii="Verdana" w:eastAsia="Times New Roman" w:hAnsi="Verdana" w:cs="Times New Roman"/>
          <w:color w:val="4C4C4C"/>
          <w:sz w:val="20"/>
          <w:szCs w:val="20"/>
        </w:rPr>
        <w:br/>
      </w:r>
      <w:hyperlink r:id="rId41" w:tooltip="Slides"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noProof/>
          <w:color w:val="4C4C4C"/>
          <w:sz w:val="20"/>
          <w:szCs w:val="20"/>
        </w:rPr>
        <w:drawing>
          <wp:inline distT="0" distB="0" distL="0" distR="0">
            <wp:extent cx="152400" cy="152400"/>
            <wp:effectExtent l="0" t="0" r="0" b="0"/>
            <wp:docPr id="50" name="Picture 50"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42" w:tooltip="Transcription" w:history="1">
        <w:r w:rsidRPr="00727AD4">
          <w:rPr>
            <w:rFonts w:ascii="Verdana" w:eastAsia="Times New Roman" w:hAnsi="Verdana" w:cs="Times New Roman"/>
            <w:color w:val="0066CC"/>
            <w:sz w:val="20"/>
            <w:szCs w:val="20"/>
            <w:bdr w:val="none" w:sz="0" w:space="0" w:color="auto" w:frame="1"/>
          </w:rPr>
          <w:t>Text Only Transcription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49" name="Picture 49"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br/>
      </w:r>
      <w:hyperlink r:id="rId43" w:tgtFrame="_blank" w:tooltip="Webinar Recording" w:history="1">
        <w:r w:rsidRPr="00727AD4">
          <w:rPr>
            <w:rFonts w:ascii="Verdana" w:eastAsia="Times New Roman" w:hAnsi="Verdana" w:cs="Times New Roman"/>
            <w:color w:val="0066CC"/>
            <w:sz w:val="20"/>
            <w:szCs w:val="20"/>
            <w:bdr w:val="none" w:sz="0" w:space="0" w:color="auto" w:frame="1"/>
          </w:rPr>
          <w:t>Watch a recording of this webinar</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48" name="Picture 48" descr="https://servetolead.org/wp-content/uploads/2011/07/vide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rvetolead.org/wp-content/uploads/2011/07/video-ic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(60</w:t>
      </w:r>
      <w:r w:rsidRPr="00727AD4">
        <w:rPr>
          <w:rFonts w:ascii="Verdana" w:eastAsia="Times New Roman" w:hAnsi="Verdana" w:cs="Times New Roman"/>
          <w:i/>
          <w:iCs/>
          <w:color w:val="4C4C4C"/>
          <w:sz w:val="20"/>
          <w:szCs w:val="20"/>
          <w:bdr w:val="none" w:sz="0" w:space="0" w:color="auto" w:frame="1"/>
        </w:rPr>
        <w:t> minutes</w:t>
      </w:r>
      <w:r w:rsidRPr="00727AD4">
        <w:rPr>
          <w:rFonts w:ascii="Verdana" w:eastAsia="Times New Roman" w:hAnsi="Verdana" w:cs="Times New Roman"/>
          <w:color w:val="4C4C4C"/>
          <w:sz w:val="20"/>
          <w:szCs w:val="20"/>
        </w:rPr>
        <w:t>)</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Ask the Billing Experts: How to Bill</w:t>
      </w:r>
      <w:r w:rsidRPr="00727AD4">
        <w:rPr>
          <w:rFonts w:ascii="Verdana" w:eastAsia="Times New Roman" w:hAnsi="Verdana" w:cs="Times New Roman"/>
          <w:b/>
          <w:bCs/>
          <w:color w:val="4C4C4C"/>
          <w:sz w:val="20"/>
          <w:szCs w:val="20"/>
          <w:bdr w:val="none" w:sz="0" w:space="0" w:color="auto" w:frame="1"/>
        </w:rPr>
        <w:br/>
        <w:t>February 19, 2015</w:t>
      </w:r>
      <w:r w:rsidRPr="00727AD4">
        <w:rPr>
          <w:rFonts w:ascii="Verdana" w:eastAsia="Times New Roman" w:hAnsi="Verdana" w:cs="Times New Roman"/>
          <w:b/>
          <w:bCs/>
          <w:color w:val="4C4C4C"/>
          <w:sz w:val="20"/>
          <w:szCs w:val="20"/>
          <w:bdr w:val="none" w:sz="0" w:space="0" w:color="auto" w:frame="1"/>
        </w:rPr>
        <w:br/>
      </w:r>
      <w:r w:rsidRPr="00727AD4">
        <w:rPr>
          <w:rFonts w:ascii="Verdana" w:eastAsia="Times New Roman" w:hAnsi="Verdana" w:cs="Times New Roman"/>
          <w:color w:val="4C4C4C"/>
          <w:sz w:val="20"/>
          <w:szCs w:val="20"/>
        </w:rPr>
        <w:t>In this webinar, billing experts from JSI and Moss Healthcare Management Consulting walk community based organizations providing HIV prevention services through the main considerations of transitioning towards billing and answer questions from the participants. There is no silly question!</w:t>
      </w:r>
      <w:r w:rsidRPr="00727AD4">
        <w:rPr>
          <w:rFonts w:ascii="Verdana" w:eastAsia="Times New Roman" w:hAnsi="Verdana" w:cs="Times New Roman"/>
          <w:color w:val="4C4C4C"/>
          <w:sz w:val="20"/>
          <w:szCs w:val="20"/>
        </w:rPr>
        <w:br/>
      </w:r>
      <w:hyperlink r:id="rId44" w:history="1">
        <w:r w:rsidRPr="00727AD4">
          <w:rPr>
            <w:rFonts w:ascii="Verdana" w:eastAsia="Times New Roman" w:hAnsi="Verdana" w:cs="Times New Roman"/>
            <w:color w:val="0066CC"/>
            <w:sz w:val="20"/>
            <w:szCs w:val="20"/>
            <w:bdr w:val="none" w:sz="0" w:space="0" w:color="auto" w:frame="1"/>
          </w:rPr>
          <w:t>Presentation (PDF) </w:t>
        </w:r>
      </w:hyperlink>
      <w:r w:rsidRPr="00727AD4">
        <w:rPr>
          <w:rFonts w:ascii="Verdana" w:eastAsia="Times New Roman" w:hAnsi="Verdana" w:cs="Times New Roman"/>
          <w:noProof/>
          <w:color w:val="4C4C4C"/>
          <w:sz w:val="20"/>
          <w:szCs w:val="20"/>
        </w:rPr>
        <w:drawing>
          <wp:inline distT="0" distB="0" distL="0" distR="0">
            <wp:extent cx="152400" cy="152400"/>
            <wp:effectExtent l="0" t="0" r="0" b="0"/>
            <wp:docPr id="47" name="Picture 47"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45" w:history="1">
        <w:r w:rsidRPr="00727AD4">
          <w:rPr>
            <w:rFonts w:ascii="Verdana" w:eastAsia="Times New Roman" w:hAnsi="Verdana" w:cs="Times New Roman"/>
            <w:color w:val="0066CC"/>
            <w:sz w:val="20"/>
            <w:szCs w:val="20"/>
            <w:bdr w:val="none" w:sz="0" w:space="0" w:color="auto" w:frame="1"/>
          </w:rPr>
          <w:t>Text Only Transcription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46" name="Picture 46"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br/>
      </w:r>
      <w:hyperlink r:id="rId46" w:tgtFrame="_blank" w:tooltip="Webinar recording" w:history="1">
        <w:r w:rsidRPr="00727AD4">
          <w:rPr>
            <w:rFonts w:ascii="Verdana" w:eastAsia="Times New Roman" w:hAnsi="Verdana" w:cs="Times New Roman"/>
            <w:color w:val="0066CC"/>
            <w:sz w:val="20"/>
            <w:szCs w:val="20"/>
            <w:bdr w:val="none" w:sz="0" w:space="0" w:color="auto" w:frame="1"/>
          </w:rPr>
          <w:t>Watch a recording of this webinar</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45" name="Picture 45" descr="https://servetolead.org/wp-content/uploads/2011/07/vide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rvetolead.org/wp-content/uploads/2011/07/video-ic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(50</w:t>
      </w:r>
      <w:r w:rsidRPr="00727AD4">
        <w:rPr>
          <w:rFonts w:ascii="Verdana" w:eastAsia="Times New Roman" w:hAnsi="Verdana" w:cs="Times New Roman"/>
          <w:i/>
          <w:iCs/>
          <w:color w:val="4C4C4C"/>
          <w:sz w:val="20"/>
          <w:szCs w:val="20"/>
          <w:bdr w:val="none" w:sz="0" w:space="0" w:color="auto" w:frame="1"/>
        </w:rPr>
        <w:t> minutes</w:t>
      </w:r>
      <w:r w:rsidRPr="00727AD4">
        <w:rPr>
          <w:rFonts w:ascii="Verdana" w:eastAsia="Times New Roman" w:hAnsi="Verdana" w:cs="Times New Roman"/>
          <w:color w:val="4C4C4C"/>
          <w:sz w:val="20"/>
          <w:szCs w:val="20"/>
        </w:rPr>
        <w:t>)</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HIV Prevention Billing Opportunities: Setting Fees</w:t>
      </w:r>
      <w:r w:rsidRPr="00727AD4">
        <w:rPr>
          <w:rFonts w:ascii="Verdana" w:eastAsia="Times New Roman" w:hAnsi="Verdana" w:cs="Times New Roman"/>
          <w:b/>
          <w:bCs/>
          <w:color w:val="4C4C4C"/>
          <w:sz w:val="20"/>
          <w:szCs w:val="20"/>
          <w:bdr w:val="none" w:sz="0" w:space="0" w:color="auto" w:frame="1"/>
        </w:rPr>
        <w:br/>
        <w:t>February 11, 2015</w:t>
      </w:r>
      <w:r w:rsidRPr="00727AD4">
        <w:rPr>
          <w:rFonts w:ascii="Verdana" w:eastAsia="Times New Roman" w:hAnsi="Verdana" w:cs="Times New Roman"/>
          <w:b/>
          <w:bCs/>
          <w:color w:val="4C4C4C"/>
          <w:sz w:val="20"/>
          <w:szCs w:val="20"/>
          <w:bdr w:val="none" w:sz="0" w:space="0" w:color="auto" w:frame="1"/>
        </w:rPr>
        <w:br/>
      </w:r>
      <w:r w:rsidRPr="00727AD4">
        <w:rPr>
          <w:rFonts w:ascii="Verdana" w:eastAsia="Times New Roman" w:hAnsi="Verdana" w:cs="Times New Roman"/>
          <w:color w:val="4C4C4C"/>
          <w:sz w:val="20"/>
          <w:szCs w:val="20"/>
        </w:rPr>
        <w:t xml:space="preserve">This one-hour webinar covers considerations and processes a CBO needs to take into </w:t>
      </w:r>
      <w:r w:rsidRPr="00727AD4">
        <w:rPr>
          <w:rFonts w:ascii="Verdana" w:eastAsia="Times New Roman" w:hAnsi="Verdana" w:cs="Times New Roman"/>
          <w:color w:val="4C4C4C"/>
          <w:sz w:val="20"/>
          <w:szCs w:val="20"/>
        </w:rPr>
        <w:lastRenderedPageBreak/>
        <w:t>account when setting fees for billing, as well as share supportive tools, such as a sample HIV prevention Superbill.</w:t>
      </w:r>
      <w:r w:rsidRPr="00727AD4">
        <w:rPr>
          <w:rFonts w:ascii="Verdana" w:eastAsia="Times New Roman" w:hAnsi="Verdana" w:cs="Times New Roman"/>
          <w:color w:val="4C4C4C"/>
          <w:sz w:val="20"/>
          <w:szCs w:val="20"/>
        </w:rPr>
        <w:br/>
      </w:r>
      <w:hyperlink r:id="rId47"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44" name="Picture 44"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48" w:history="1">
        <w:r w:rsidRPr="00727AD4">
          <w:rPr>
            <w:rFonts w:ascii="Verdana" w:eastAsia="Times New Roman" w:hAnsi="Verdana" w:cs="Times New Roman"/>
            <w:color w:val="0066CC"/>
            <w:sz w:val="20"/>
            <w:szCs w:val="20"/>
            <w:bdr w:val="none" w:sz="0" w:space="0" w:color="auto" w:frame="1"/>
          </w:rPr>
          <w:t>Text Only Transcription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43" name="Picture 43"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br/>
      </w:r>
      <w:hyperlink r:id="rId49" w:tgtFrame="_blank" w:tooltip="Webinar recording" w:history="1">
        <w:r w:rsidRPr="00727AD4">
          <w:rPr>
            <w:rFonts w:ascii="Verdana" w:eastAsia="Times New Roman" w:hAnsi="Verdana" w:cs="Times New Roman"/>
            <w:color w:val="0066CC"/>
            <w:sz w:val="20"/>
            <w:szCs w:val="20"/>
            <w:bdr w:val="none" w:sz="0" w:space="0" w:color="auto" w:frame="1"/>
          </w:rPr>
          <w:t>Watch a recording of this webinar</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42" name="Picture 42" descr="https://servetolead.org/wp-content/uploads/2011/07/vide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ervetolead.org/wp-content/uploads/2011/07/video-ic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r w:rsidRPr="00727AD4">
        <w:rPr>
          <w:rFonts w:ascii="Verdana" w:eastAsia="Times New Roman" w:hAnsi="Verdana" w:cs="Times New Roman"/>
          <w:i/>
          <w:iCs/>
          <w:color w:val="4C4C4C"/>
          <w:sz w:val="20"/>
          <w:szCs w:val="20"/>
          <w:bdr w:val="none" w:sz="0" w:space="0" w:color="auto" w:frame="1"/>
        </w:rPr>
        <w:t>70 minutes</w:t>
      </w:r>
      <w:r w:rsidRPr="00727AD4">
        <w:rPr>
          <w:rFonts w:ascii="Verdana" w:eastAsia="Times New Roman" w:hAnsi="Verdana" w:cs="Times New Roman"/>
          <w:color w:val="4C4C4C"/>
          <w:sz w:val="20"/>
          <w:szCs w:val="20"/>
        </w:rPr>
        <w:t>)</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CBOs Ask the Experts: Anything about health insurance outreach and enrollment</w:t>
      </w:r>
      <w:r w:rsidRPr="00727AD4">
        <w:rPr>
          <w:rFonts w:ascii="Verdana" w:eastAsia="Times New Roman" w:hAnsi="Verdana" w:cs="Times New Roman"/>
          <w:b/>
          <w:bCs/>
          <w:color w:val="4C4C4C"/>
          <w:sz w:val="20"/>
          <w:szCs w:val="20"/>
          <w:bdr w:val="none" w:sz="0" w:space="0" w:color="auto" w:frame="1"/>
        </w:rPr>
        <w:br/>
        <w:t>January 13, 2015</w:t>
      </w:r>
      <w:r w:rsidRPr="00727AD4">
        <w:rPr>
          <w:rFonts w:ascii="Verdana" w:eastAsia="Times New Roman" w:hAnsi="Verdana" w:cs="Times New Roman"/>
          <w:b/>
          <w:bCs/>
          <w:color w:val="4C4C4C"/>
          <w:sz w:val="20"/>
          <w:szCs w:val="20"/>
          <w:bdr w:val="none" w:sz="0" w:space="0" w:color="auto" w:frame="1"/>
        </w:rPr>
        <w:br/>
      </w:r>
      <w:r w:rsidRPr="00727AD4">
        <w:rPr>
          <w:rFonts w:ascii="Verdana" w:eastAsia="Times New Roman" w:hAnsi="Verdana" w:cs="Times New Roman"/>
          <w:color w:val="4C4C4C"/>
          <w:sz w:val="20"/>
          <w:szCs w:val="20"/>
        </w:rPr>
        <w:t>This webinar discussed strategies and resources to help address clients’ fears and concerns, as well as tools to support your efforts to enroll clients in health insurance. An expert panel then answered questions from attendees about health insurance outreach and enrollment.</w:t>
      </w:r>
      <w:r w:rsidRPr="00727AD4">
        <w:rPr>
          <w:rFonts w:ascii="Verdana" w:eastAsia="Times New Roman" w:hAnsi="Verdana" w:cs="Times New Roman"/>
          <w:color w:val="4C4C4C"/>
          <w:sz w:val="20"/>
          <w:szCs w:val="20"/>
        </w:rPr>
        <w:br/>
      </w:r>
      <w:hyperlink r:id="rId50" w:history="1">
        <w:r w:rsidRPr="00727AD4">
          <w:rPr>
            <w:rFonts w:ascii="Verdana" w:eastAsia="Times New Roman" w:hAnsi="Verdana" w:cs="Times New Roman"/>
            <w:color w:val="0066CC"/>
            <w:sz w:val="20"/>
            <w:szCs w:val="20"/>
            <w:bdr w:val="none" w:sz="0" w:space="0" w:color="auto" w:frame="1"/>
          </w:rPr>
          <w:t>Presentation (PDF)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41" name="Picture 41" descr="https://2ryf031lg8wn2x57sv42523m-wpengine.netdna-ssl.com/wp-content/uploads/2016/07/page_white_acrobat.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2ryf031lg8wn2x57sv42523m-wpengine.netdna-ssl.com/wp-content/uploads/2016/07/page_white_acrobat.png">
                        <a:hlinkClick r:id="rId5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727AD4">
        <w:rPr>
          <w:rFonts w:ascii="Verdana" w:eastAsia="Times New Roman" w:hAnsi="Verdana" w:cs="Times New Roman"/>
          <w:color w:val="4C4C4C"/>
          <w:sz w:val="20"/>
          <w:szCs w:val="20"/>
        </w:rPr>
        <w:t> </w:t>
      </w:r>
      <w:hyperlink r:id="rId51" w:history="1">
        <w:r w:rsidRPr="00727AD4">
          <w:rPr>
            <w:rFonts w:ascii="Verdana" w:eastAsia="Times New Roman" w:hAnsi="Verdana" w:cs="Times New Roman"/>
            <w:color w:val="0066CC"/>
            <w:sz w:val="20"/>
            <w:szCs w:val="20"/>
            <w:bdr w:val="none" w:sz="0" w:space="0" w:color="auto" w:frame="1"/>
          </w:rPr>
          <w:t>Text Only Transcription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40" name="Picture 40" descr="https://2ryf031lg8wn2x57sv42523m-wpengine.netdna-ssl.com/wp-content/uploads/2016/07/page_white_acrobat.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2ryf031lg8wn2x57sv42523m-wpengine.netdna-ssl.com/wp-content/uploads/2016/07/page_white_acrobat.png">
                      <a:hlinkClick r:id="rId5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br/>
      </w:r>
      <w:hyperlink r:id="rId52" w:history="1">
        <w:r w:rsidRPr="00727AD4">
          <w:rPr>
            <w:rFonts w:ascii="Verdana" w:eastAsia="Times New Roman" w:hAnsi="Verdana" w:cs="Times New Roman"/>
            <w:color w:val="0066CC"/>
            <w:sz w:val="20"/>
            <w:szCs w:val="20"/>
            <w:bdr w:val="none" w:sz="0" w:space="0" w:color="auto" w:frame="1"/>
          </w:rPr>
          <w:t>Watch a recording of this webinar</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39" name="Picture 39" descr="https://servetolead.org/wp-content/uploads/2011/07/vide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ervetolead.org/wp-content/uploads/2011/07/video-ic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r w:rsidRPr="00727AD4">
        <w:rPr>
          <w:rFonts w:ascii="Verdana" w:eastAsia="Times New Roman" w:hAnsi="Verdana" w:cs="Times New Roman"/>
          <w:i/>
          <w:iCs/>
          <w:color w:val="4C4C4C"/>
          <w:sz w:val="20"/>
          <w:szCs w:val="20"/>
          <w:bdr w:val="none" w:sz="0" w:space="0" w:color="auto" w:frame="1"/>
        </w:rPr>
        <w:t>75 minutes</w:t>
      </w:r>
      <w:r w:rsidRPr="00727AD4">
        <w:rPr>
          <w:rFonts w:ascii="Verdana" w:eastAsia="Times New Roman" w:hAnsi="Verdana" w:cs="Times New Roman"/>
          <w:color w:val="4C4C4C"/>
          <w:sz w:val="20"/>
          <w:szCs w:val="20"/>
        </w:rPr>
        <w:t>)</w:t>
      </w:r>
      <w:r w:rsidRPr="00727AD4">
        <w:rPr>
          <w:rFonts w:ascii="Verdana" w:eastAsia="Times New Roman" w:hAnsi="Verdana" w:cs="Times New Roman"/>
          <w:color w:val="4C4C4C"/>
          <w:sz w:val="20"/>
          <w:szCs w:val="20"/>
        </w:rPr>
        <w:br/>
      </w:r>
      <w:hyperlink r:id="rId53" w:history="1">
        <w:r w:rsidRPr="00727AD4">
          <w:rPr>
            <w:rFonts w:ascii="Verdana" w:eastAsia="Times New Roman" w:hAnsi="Verdana" w:cs="Times New Roman"/>
            <w:color w:val="0066CC"/>
            <w:sz w:val="20"/>
            <w:szCs w:val="20"/>
            <w:bdr w:val="none" w:sz="0" w:space="0" w:color="auto" w:frame="1"/>
          </w:rPr>
          <w:t>Health Insurance Outreach and Enrollment Resources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38" name="Picture 38"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br/>
      </w:r>
      <w:hyperlink r:id="rId54" w:history="1">
        <w:r w:rsidRPr="00727AD4">
          <w:rPr>
            <w:rFonts w:ascii="Verdana" w:eastAsia="Times New Roman" w:hAnsi="Verdana" w:cs="Times New Roman"/>
            <w:color w:val="0066CC"/>
            <w:sz w:val="20"/>
            <w:szCs w:val="20"/>
            <w:bdr w:val="none" w:sz="0" w:space="0" w:color="auto" w:frame="1"/>
          </w:rPr>
          <w:t>ACA Coverage and Benefits Guide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37" name="Picture 37"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Why and How to Conduct a Cost Analysis</w:t>
      </w:r>
      <w:r w:rsidRPr="00727AD4">
        <w:rPr>
          <w:rFonts w:ascii="Verdana" w:eastAsia="Times New Roman" w:hAnsi="Verdana" w:cs="Times New Roman"/>
          <w:b/>
          <w:bCs/>
          <w:color w:val="4C4C4C"/>
          <w:sz w:val="20"/>
          <w:szCs w:val="20"/>
          <w:bdr w:val="none" w:sz="0" w:space="0" w:color="auto" w:frame="1"/>
        </w:rPr>
        <w:br/>
        <w:t>September 10, 2014</w:t>
      </w:r>
      <w:r w:rsidRPr="00727AD4">
        <w:rPr>
          <w:rFonts w:ascii="Verdana" w:eastAsia="Times New Roman" w:hAnsi="Verdana" w:cs="Times New Roman"/>
          <w:b/>
          <w:bCs/>
          <w:color w:val="4C4C4C"/>
          <w:sz w:val="20"/>
          <w:szCs w:val="20"/>
          <w:bdr w:val="none" w:sz="0" w:space="0" w:color="auto" w:frame="1"/>
        </w:rPr>
        <w:br/>
      </w:r>
      <w:r w:rsidRPr="00727AD4">
        <w:rPr>
          <w:rFonts w:ascii="Verdana" w:eastAsia="Times New Roman" w:hAnsi="Verdana" w:cs="Times New Roman"/>
          <w:color w:val="4C4C4C"/>
          <w:sz w:val="20"/>
          <w:szCs w:val="20"/>
        </w:rPr>
        <w:t>This webinar defines what a cost analysis is, how an organization can use it, and provides four simple tools for you to conduct a cost analysis at the organizational, programmatic and services/visit level. In addition, it begins to explore how to interpret your cost analysis results.</w:t>
      </w:r>
      <w:r w:rsidRPr="00727AD4">
        <w:rPr>
          <w:rFonts w:ascii="Verdana" w:eastAsia="Times New Roman" w:hAnsi="Verdana" w:cs="Times New Roman"/>
          <w:color w:val="4C4C4C"/>
          <w:sz w:val="20"/>
          <w:szCs w:val="20"/>
        </w:rPr>
        <w:br/>
      </w:r>
      <w:hyperlink r:id="rId55"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36" name="Picture 36"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56" w:history="1">
        <w:r w:rsidRPr="00727AD4">
          <w:rPr>
            <w:rFonts w:ascii="Verdana" w:eastAsia="Times New Roman" w:hAnsi="Verdana" w:cs="Times New Roman"/>
            <w:color w:val="0066CC"/>
            <w:sz w:val="20"/>
            <w:szCs w:val="20"/>
            <w:bdr w:val="none" w:sz="0" w:space="0" w:color="auto" w:frame="1"/>
          </w:rPr>
          <w:t>Text Only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35" name="Picture 35"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br/>
      </w:r>
      <w:hyperlink r:id="rId57" w:history="1">
        <w:r w:rsidRPr="00727AD4">
          <w:rPr>
            <w:rFonts w:ascii="Verdana" w:eastAsia="Times New Roman" w:hAnsi="Verdana" w:cs="Times New Roman"/>
            <w:color w:val="0066CC"/>
            <w:sz w:val="20"/>
            <w:szCs w:val="20"/>
            <w:bdr w:val="none" w:sz="0" w:space="0" w:color="auto" w:frame="1"/>
          </w:rPr>
          <w:t>Watch recording of this webinar</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34" name="Picture 34" descr="https://servetolead.org/wp-content/uploads/2011/07/vide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ervetolead.org/wp-content/uploads/2011/07/video-ic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r w:rsidRPr="00727AD4">
        <w:rPr>
          <w:rFonts w:ascii="Verdana" w:eastAsia="Times New Roman" w:hAnsi="Verdana" w:cs="Times New Roman"/>
          <w:i/>
          <w:iCs/>
          <w:color w:val="4C4C4C"/>
          <w:sz w:val="20"/>
          <w:szCs w:val="20"/>
          <w:bdr w:val="none" w:sz="0" w:space="0" w:color="auto" w:frame="1"/>
        </w:rPr>
        <w:t>75 minutes</w:t>
      </w:r>
      <w:r w:rsidRPr="00727AD4">
        <w:rPr>
          <w:rFonts w:ascii="Verdana" w:eastAsia="Times New Roman" w:hAnsi="Verdana" w:cs="Times New Roman"/>
          <w:color w:val="4C4C4C"/>
          <w:sz w:val="20"/>
          <w:szCs w:val="20"/>
        </w:rPr>
        <w:t>)  </w:t>
      </w:r>
      <w:hyperlink r:id="rId58" w:history="1">
        <w:r w:rsidRPr="00727AD4">
          <w:rPr>
            <w:rFonts w:ascii="Verdana" w:eastAsia="Times New Roman" w:hAnsi="Verdana" w:cs="Times New Roman"/>
            <w:color w:val="0066CC"/>
            <w:sz w:val="20"/>
            <w:szCs w:val="20"/>
            <w:bdr w:val="none" w:sz="0" w:space="0" w:color="auto" w:frame="1"/>
          </w:rPr>
          <w:t>Text Only Transcription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33" name="Picture 33"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Building Capacity to Utilize Infographic Tools</w:t>
      </w:r>
      <w:r w:rsidRPr="00727AD4">
        <w:rPr>
          <w:rFonts w:ascii="Verdana" w:eastAsia="Times New Roman" w:hAnsi="Verdana" w:cs="Times New Roman"/>
          <w:b/>
          <w:bCs/>
          <w:color w:val="4C4C4C"/>
          <w:sz w:val="20"/>
          <w:szCs w:val="20"/>
          <w:bdr w:val="none" w:sz="0" w:space="0" w:color="auto" w:frame="1"/>
        </w:rPr>
        <w:br/>
        <w:t>February 25, 2014</w:t>
      </w:r>
      <w:r w:rsidRPr="00727AD4">
        <w:rPr>
          <w:rFonts w:ascii="Verdana" w:eastAsia="Times New Roman" w:hAnsi="Verdana" w:cs="Times New Roman"/>
          <w:b/>
          <w:bCs/>
          <w:color w:val="4C4C4C"/>
          <w:sz w:val="20"/>
          <w:szCs w:val="20"/>
          <w:bdr w:val="none" w:sz="0" w:space="0" w:color="auto" w:frame="1"/>
        </w:rPr>
        <w:br/>
      </w:r>
      <w:r w:rsidRPr="00727AD4">
        <w:rPr>
          <w:rFonts w:ascii="Verdana" w:eastAsia="Times New Roman" w:hAnsi="Verdana" w:cs="Times New Roman"/>
          <w:color w:val="4C4C4C"/>
          <w:sz w:val="20"/>
          <w:szCs w:val="20"/>
        </w:rPr>
        <w:t>The objective of this webinar was for participants to understand which tools are best suited for various data visualization needs. This webinar also identified and familiarized participants with free resources for creating charts, graphs, and pictorial infographics.</w:t>
      </w:r>
      <w:r w:rsidRPr="00727AD4">
        <w:rPr>
          <w:rFonts w:ascii="Verdana" w:eastAsia="Times New Roman" w:hAnsi="Verdana" w:cs="Times New Roman"/>
          <w:color w:val="4C4C4C"/>
          <w:sz w:val="20"/>
          <w:szCs w:val="20"/>
        </w:rPr>
        <w:br/>
      </w:r>
      <w:hyperlink r:id="rId59"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32" name="Picture 32"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60" w:history="1">
        <w:r w:rsidRPr="00727AD4">
          <w:rPr>
            <w:rFonts w:ascii="Verdana" w:eastAsia="Times New Roman" w:hAnsi="Verdana" w:cs="Times New Roman"/>
            <w:color w:val="0066CC"/>
            <w:sz w:val="20"/>
            <w:szCs w:val="20"/>
            <w:bdr w:val="none" w:sz="0" w:space="0" w:color="auto" w:frame="1"/>
          </w:rPr>
          <w:t>Text Only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31" name="Picture 31"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Change Management: Understanding how Change Impacts Organizations, and Effective Responses to an Evolving Environment</w:t>
      </w:r>
      <w:r w:rsidRPr="00727AD4">
        <w:rPr>
          <w:rFonts w:ascii="Verdana" w:eastAsia="Times New Roman" w:hAnsi="Verdana" w:cs="Times New Roman"/>
          <w:b/>
          <w:bCs/>
          <w:color w:val="4C4C4C"/>
          <w:sz w:val="20"/>
          <w:szCs w:val="20"/>
          <w:bdr w:val="none" w:sz="0" w:space="0" w:color="auto" w:frame="1"/>
        </w:rPr>
        <w:br/>
        <w:t>Tuesday, February 11, 2014</w:t>
      </w:r>
      <w:r w:rsidRPr="00727AD4">
        <w:rPr>
          <w:rFonts w:ascii="Verdana" w:eastAsia="Times New Roman" w:hAnsi="Verdana" w:cs="Times New Roman"/>
          <w:b/>
          <w:bCs/>
          <w:color w:val="4C4C4C"/>
          <w:sz w:val="20"/>
          <w:szCs w:val="20"/>
          <w:bdr w:val="none" w:sz="0" w:space="0" w:color="auto" w:frame="1"/>
        </w:rPr>
        <w:br/>
      </w:r>
      <w:r w:rsidRPr="00727AD4">
        <w:rPr>
          <w:rFonts w:ascii="Verdana" w:eastAsia="Times New Roman" w:hAnsi="Verdana" w:cs="Times New Roman"/>
          <w:color w:val="4C4C4C"/>
          <w:sz w:val="20"/>
          <w:szCs w:val="20"/>
        </w:rPr>
        <w:t>The purpose of this webinar was to familiarize CBOs with change leadership and management strategies. This webinar addresses concepts of change management and uses a case study to illustrate how organizations can use rapid cycle change tools to build an organizational culture that is resilient in a changing environment.</w:t>
      </w:r>
      <w:r w:rsidRPr="00727AD4">
        <w:rPr>
          <w:rFonts w:ascii="Verdana" w:eastAsia="Times New Roman" w:hAnsi="Verdana" w:cs="Times New Roman"/>
          <w:color w:val="4C4C4C"/>
          <w:sz w:val="20"/>
          <w:szCs w:val="20"/>
        </w:rPr>
        <w:br/>
      </w:r>
      <w:hyperlink r:id="rId61"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30" name="Picture 30"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62" w:history="1">
        <w:r w:rsidRPr="00727AD4">
          <w:rPr>
            <w:rFonts w:ascii="Verdana" w:eastAsia="Times New Roman" w:hAnsi="Verdana" w:cs="Times New Roman"/>
            <w:color w:val="0066CC"/>
            <w:sz w:val="20"/>
            <w:szCs w:val="20"/>
            <w:bdr w:val="none" w:sz="0" w:space="0" w:color="auto" w:frame="1"/>
          </w:rPr>
          <w:t>Text Only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29" name="Picture 29"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br/>
      </w:r>
      <w:hyperlink r:id="rId63" w:history="1">
        <w:r w:rsidRPr="00727AD4">
          <w:rPr>
            <w:rFonts w:ascii="Verdana" w:eastAsia="Times New Roman" w:hAnsi="Verdana" w:cs="Times New Roman"/>
            <w:color w:val="0066CC"/>
            <w:sz w:val="20"/>
            <w:szCs w:val="20"/>
            <w:bdr w:val="none" w:sz="0" w:space="0" w:color="auto" w:frame="1"/>
          </w:rPr>
          <w:t>Watch a recording of this webinar</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28" name="Picture 28" descr="https://servetolead.org/wp-content/uploads/2011/07/vide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ervetolead.org/wp-content/uploads/2011/07/video-ic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64" w:history="1">
        <w:r w:rsidRPr="00727AD4">
          <w:rPr>
            <w:rFonts w:ascii="Verdana" w:eastAsia="Times New Roman" w:hAnsi="Verdana" w:cs="Times New Roman"/>
            <w:color w:val="0066CC"/>
            <w:sz w:val="20"/>
            <w:szCs w:val="20"/>
            <w:bdr w:val="none" w:sz="0" w:space="0" w:color="auto" w:frame="1"/>
          </w:rPr>
          <w:t>Text Only Transcription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27" name="Picture 27" descr="https://2ryf031lg8wn2x57sv42523m-wpengine.netdna-ssl.com/wp-content/uploads/2016/07/page_white_acro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2ryf031lg8wn2x57sv42523m-wpengine.netdna-ssl.com/wp-content/uploads/2016/07/page_white_acroba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Strategic Positioning Part 2: Tools for Evaluating Specific Strategies and Opportunities,</w:t>
      </w:r>
      <w:r w:rsidRPr="00727AD4">
        <w:rPr>
          <w:rFonts w:ascii="Verdana" w:eastAsia="Times New Roman" w:hAnsi="Verdana" w:cs="Times New Roman"/>
          <w:b/>
          <w:bCs/>
          <w:color w:val="4C4C4C"/>
          <w:sz w:val="20"/>
          <w:szCs w:val="20"/>
          <w:bdr w:val="none" w:sz="0" w:space="0" w:color="auto" w:frame="1"/>
        </w:rPr>
        <w:br/>
        <w:t>Tuesday, January 21, 2014</w:t>
      </w:r>
      <w:r w:rsidRPr="00727AD4">
        <w:rPr>
          <w:rFonts w:ascii="Verdana" w:eastAsia="Times New Roman" w:hAnsi="Verdana" w:cs="Times New Roman"/>
          <w:color w:val="4C4C4C"/>
          <w:sz w:val="20"/>
          <w:szCs w:val="20"/>
        </w:rPr>
        <w:br/>
        <w:t>This webinar provided an overview of tools that can be used to assess potential partnership/organizational restructuring opportunities and understand how to apply them. This webinar provided participants with four tools to further assess restructuring opportunities and their potential impacts.</w:t>
      </w:r>
      <w:r w:rsidRPr="00727AD4">
        <w:rPr>
          <w:rFonts w:ascii="Verdana" w:eastAsia="Times New Roman" w:hAnsi="Verdana" w:cs="Times New Roman"/>
          <w:color w:val="4C4C4C"/>
          <w:sz w:val="20"/>
          <w:szCs w:val="20"/>
        </w:rPr>
        <w:br/>
      </w:r>
      <w:hyperlink r:id="rId65"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26" name="Picture 26" descr="https://2ryf031lg8wn2x57sv42523m-wpengine.netdna-ssl.com/wp-content/uploads/2016/07/page_white_acrobat.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2ryf031lg8wn2x57sv42523m-wpengine.netdna-ssl.com/wp-content/uploads/2016/07/page_white_acrobat.png">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66" w:history="1">
        <w:r w:rsidRPr="00727AD4">
          <w:rPr>
            <w:rFonts w:ascii="Verdana" w:eastAsia="Times New Roman" w:hAnsi="Verdana" w:cs="Times New Roman"/>
            <w:color w:val="0066CC"/>
            <w:sz w:val="20"/>
            <w:szCs w:val="20"/>
            <w:bdr w:val="none" w:sz="0" w:space="0" w:color="auto" w:frame="1"/>
          </w:rPr>
          <w:t>Text Only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25" name="Picture 25" descr="https://2ryf031lg8wn2x57sv42523m-wpengine.netdna-ssl.com/wp-content/uploads/2016/07/page_white_acrobat.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2ryf031lg8wn2x57sv42523m-wpengine.netdna-ssl.com/wp-content/uploads/2016/07/page_white_acrobat.png">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br/>
      </w:r>
      <w:hyperlink r:id="rId67" w:history="1">
        <w:r w:rsidRPr="00727AD4">
          <w:rPr>
            <w:rFonts w:ascii="Verdana" w:eastAsia="Times New Roman" w:hAnsi="Verdana" w:cs="Times New Roman"/>
            <w:color w:val="0066CC"/>
            <w:sz w:val="20"/>
            <w:szCs w:val="20"/>
            <w:bdr w:val="none" w:sz="0" w:space="0" w:color="auto" w:frame="1"/>
          </w:rPr>
          <w:t>Watch a recording of this webinar</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24" name="Picture 24" descr="https://servetolead.org/wp-content/uploads/2011/07/vide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ervetolead.org/wp-content/uploads/2011/07/video-ic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68" w:history="1">
        <w:r w:rsidRPr="00727AD4">
          <w:rPr>
            <w:rFonts w:ascii="Verdana" w:eastAsia="Times New Roman" w:hAnsi="Verdana" w:cs="Times New Roman"/>
            <w:color w:val="0066CC"/>
            <w:sz w:val="20"/>
            <w:szCs w:val="20"/>
            <w:bdr w:val="none" w:sz="0" w:space="0" w:color="auto" w:frame="1"/>
          </w:rPr>
          <w:t>Text Only Transcription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23" name="Picture 23" descr="https://2ryf031lg8wn2x57sv42523m-wpengine.netdna-ssl.com/wp-content/uploads/2016/07/page_white_acrobat.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2ryf031lg8wn2x57sv42523m-wpengine.netdna-ssl.com/wp-content/uploads/2016/07/page_white_acrobat.png">
                      <a:hlinkClick r:id="rId3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Strategic Positioning Part 1: Identifying Your competitive Advantage, Thursday, January 16, 2014</w:t>
      </w:r>
      <w:r w:rsidRPr="00727AD4">
        <w:rPr>
          <w:rFonts w:ascii="Verdana" w:eastAsia="Times New Roman" w:hAnsi="Verdana" w:cs="Times New Roman"/>
          <w:color w:val="4C4C4C"/>
          <w:sz w:val="20"/>
          <w:szCs w:val="20"/>
        </w:rPr>
        <w:br/>
      </w:r>
      <w:r w:rsidRPr="00727AD4">
        <w:rPr>
          <w:rFonts w:ascii="Verdana" w:eastAsia="Times New Roman" w:hAnsi="Verdana" w:cs="Times New Roman"/>
          <w:color w:val="4C4C4C"/>
          <w:sz w:val="20"/>
          <w:szCs w:val="20"/>
        </w:rPr>
        <w:lastRenderedPageBreak/>
        <w:t>This webinar assisted CBOs in identifying the unique strengths they can bring to their community, potential partnerships, and business arrangements. This webinar introduces the concept of competitive advantage, walked participants through the process of identifying their competitive advantage, and introduced several tools that participants can use within their organizations.</w:t>
      </w:r>
      <w:r w:rsidRPr="00727AD4">
        <w:rPr>
          <w:rFonts w:ascii="Verdana" w:eastAsia="Times New Roman" w:hAnsi="Verdana" w:cs="Times New Roman"/>
          <w:color w:val="4C4C4C"/>
          <w:sz w:val="20"/>
          <w:szCs w:val="20"/>
        </w:rPr>
        <w:br/>
      </w:r>
      <w:hyperlink r:id="rId69"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22" name="Picture 22" descr="https://2ryf031lg8wn2x57sv42523m-wpengine.netdna-ssl.com/wp-content/uploads/2016/07/page_white_acrobat.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2ryf031lg8wn2x57sv42523m-wpengine.netdna-ssl.com/wp-content/uploads/2016/07/page_white_acrobat.png">
                      <a:hlinkClick r:id="rId3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70" w:history="1">
        <w:r w:rsidRPr="00727AD4">
          <w:rPr>
            <w:rFonts w:ascii="Verdana" w:eastAsia="Times New Roman" w:hAnsi="Verdana" w:cs="Times New Roman"/>
            <w:color w:val="0066CC"/>
            <w:sz w:val="20"/>
            <w:szCs w:val="20"/>
            <w:bdr w:val="none" w:sz="0" w:space="0" w:color="auto" w:frame="1"/>
          </w:rPr>
          <w:t>Text Only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21" name="Picture 21" descr="https://2ryf031lg8wn2x57sv42523m-wpengine.netdna-ssl.com/wp-content/uploads/2016/07/page_white_acrobat.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2ryf031lg8wn2x57sv42523m-wpengine.netdna-ssl.com/wp-content/uploads/2016/07/page_white_acrobat.png">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br/>
      </w:r>
      <w:hyperlink r:id="rId71" w:history="1">
        <w:r w:rsidRPr="00727AD4">
          <w:rPr>
            <w:rFonts w:ascii="Verdana" w:eastAsia="Times New Roman" w:hAnsi="Verdana" w:cs="Times New Roman"/>
            <w:color w:val="0066CC"/>
            <w:sz w:val="20"/>
            <w:szCs w:val="20"/>
            <w:bdr w:val="none" w:sz="0" w:space="0" w:color="auto" w:frame="1"/>
          </w:rPr>
          <w:t>Watch a recording of this webinar</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4C4C4C"/>
          <w:sz w:val="20"/>
          <w:szCs w:val="20"/>
        </w:rPr>
        <w:drawing>
          <wp:inline distT="0" distB="0" distL="0" distR="0">
            <wp:extent cx="152400" cy="152400"/>
            <wp:effectExtent l="0" t="0" r="0" b="0"/>
            <wp:docPr id="20" name="Picture 20" descr="https://servetolead.org/wp-content/uploads/2011/07/vide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ervetolead.org/wp-content/uploads/2011/07/video-ic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72" w:history="1">
        <w:r w:rsidRPr="00727AD4">
          <w:rPr>
            <w:rFonts w:ascii="Verdana" w:eastAsia="Times New Roman" w:hAnsi="Verdana" w:cs="Times New Roman"/>
            <w:color w:val="0066CC"/>
            <w:sz w:val="20"/>
            <w:szCs w:val="20"/>
            <w:bdr w:val="none" w:sz="0" w:space="0" w:color="auto" w:frame="1"/>
          </w:rPr>
          <w:t>Text Only Transcription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19" name="Picture 19" descr="https://2ryf031lg8wn2x57sv42523m-wpengine.netdna-ssl.com/wp-content/uploads/2016/07/page_white_acrobat.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2ryf031lg8wn2x57sv42523m-wpengine.netdna-ssl.com/wp-content/uploads/2016/07/page_white_acrobat.png">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Transitioning to Billing Part 2: Best Practices for Successful Reimbursement – Implementing Effective Revenue Cycle Management Practices as a Key Element of Agency Sustainability, Tuesday, December 17, 2013</w:t>
      </w:r>
      <w:r w:rsidRPr="00727AD4">
        <w:rPr>
          <w:rFonts w:ascii="Verdana" w:eastAsia="Times New Roman" w:hAnsi="Verdana" w:cs="Times New Roman"/>
          <w:b/>
          <w:bCs/>
          <w:color w:val="4C4C4C"/>
          <w:sz w:val="20"/>
          <w:szCs w:val="20"/>
          <w:bdr w:val="none" w:sz="0" w:space="0" w:color="auto" w:frame="1"/>
        </w:rPr>
        <w:br/>
      </w:r>
      <w:r w:rsidRPr="00727AD4">
        <w:rPr>
          <w:rFonts w:ascii="Verdana" w:eastAsia="Times New Roman" w:hAnsi="Verdana" w:cs="Times New Roman"/>
          <w:color w:val="4C4C4C"/>
          <w:sz w:val="20"/>
          <w:szCs w:val="20"/>
        </w:rPr>
        <w:t>This webinar built upon Transitioning to Billing Part 1, and provided specific details and strategies necessary to effectively receive reimbursement from third party payers through managing revenue. The webinar is geared toward executive and middle management of community-based organizations (CBOs) providing HIV prevention services, as well as State STD Program Directors/Managers.</w:t>
      </w:r>
      <w:r w:rsidRPr="00727AD4">
        <w:rPr>
          <w:rFonts w:ascii="Verdana" w:eastAsia="Times New Roman" w:hAnsi="Verdana" w:cs="Times New Roman"/>
          <w:color w:val="4C4C4C"/>
          <w:sz w:val="20"/>
          <w:szCs w:val="20"/>
        </w:rPr>
        <w:br/>
      </w:r>
      <w:hyperlink r:id="rId73"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18" name="Picture 18" descr="https://2ryf031lg8wn2x57sv42523m-wpengine.netdna-ssl.com/wp-content/uploads/2016/07/page_white_acrobat.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2ryf031lg8wn2x57sv42523m-wpengine.netdna-ssl.com/wp-content/uploads/2016/07/page_white_acrobat.png">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74" w:history="1">
        <w:r w:rsidRPr="00727AD4">
          <w:rPr>
            <w:rFonts w:ascii="Verdana" w:eastAsia="Times New Roman" w:hAnsi="Verdana" w:cs="Times New Roman"/>
            <w:color w:val="0066CC"/>
            <w:sz w:val="20"/>
            <w:szCs w:val="20"/>
            <w:bdr w:val="none" w:sz="0" w:space="0" w:color="auto" w:frame="1"/>
          </w:rPr>
          <w:t>Text Only (PDF)</w:t>
        </w:r>
      </w:hyperlink>
      <w:r w:rsidRPr="00727AD4">
        <w:rPr>
          <w:rFonts w:ascii="Verdana" w:eastAsia="Times New Roman" w:hAnsi="Verdana" w:cs="Times New Roman"/>
          <w:color w:val="4C4C4C"/>
          <w:sz w:val="20"/>
          <w:szCs w:val="20"/>
        </w:rPr>
        <w:t> </w:t>
      </w:r>
      <w:hyperlink r:id="rId75" w:history="1">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17" name="Picture 17" descr="https://2ryf031lg8wn2x57sv42523m-wpengine.netdna-ssl.com/wp-content/uploads/2016/07/page_white_acrobat.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2ryf031lg8wn2x57sv42523m-wpengine.netdna-ssl.com/wp-content/uploads/2016/07/page_white_acrobat.png">
                        <a:hlinkClick r:id="rId3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0066CC"/>
            <w:sz w:val="20"/>
            <w:szCs w:val="20"/>
            <w:bdr w:val="none" w:sz="0" w:space="0" w:color="auto" w:frame="1"/>
          </w:rPr>
          <w:br/>
        </w:r>
      </w:hyperlink>
      <w:hyperlink r:id="rId76" w:history="1">
        <w:r w:rsidRPr="00727AD4">
          <w:rPr>
            <w:rFonts w:ascii="Verdana" w:eastAsia="Times New Roman" w:hAnsi="Verdana" w:cs="Times New Roman"/>
            <w:color w:val="0066CC"/>
            <w:sz w:val="20"/>
            <w:szCs w:val="20"/>
            <w:bdr w:val="none" w:sz="0" w:space="0" w:color="auto" w:frame="1"/>
          </w:rPr>
          <w:t>Watch a recording of this webinar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16" name="Picture 16" descr="https://servetolead.org/wp-content/uploads/2011/07/video-icon.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ervetolead.org/wp-content/uploads/2011/07/video-icon.jpg">
                        <a:hlinkClick r:id="rId76"/>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727AD4">
        <w:rPr>
          <w:rFonts w:ascii="Verdana" w:eastAsia="Times New Roman" w:hAnsi="Verdana" w:cs="Times New Roman"/>
          <w:color w:val="4C4C4C"/>
          <w:sz w:val="20"/>
          <w:szCs w:val="20"/>
        </w:rPr>
        <w:t> </w:t>
      </w:r>
      <w:hyperlink r:id="rId77" w:history="1">
        <w:r w:rsidRPr="00727AD4">
          <w:rPr>
            <w:rFonts w:ascii="Verdana" w:eastAsia="Times New Roman" w:hAnsi="Verdana" w:cs="Times New Roman"/>
            <w:color w:val="0066CC"/>
            <w:sz w:val="20"/>
            <w:szCs w:val="20"/>
            <w:bdr w:val="none" w:sz="0" w:space="0" w:color="auto" w:frame="1"/>
          </w:rPr>
          <w:t> Text Only Transcription</w:t>
        </w:r>
      </w:hyperlink>
      <w:r w:rsidRPr="00727AD4">
        <w:rPr>
          <w:rFonts w:ascii="Verdana" w:eastAsia="Times New Roman" w:hAnsi="Verdana" w:cs="Times New Roman"/>
          <w:color w:val="4C4C4C"/>
          <w:sz w:val="20"/>
          <w:szCs w:val="20"/>
        </w:rPr>
        <w:t> (PDF)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15" name="Picture 15" descr="https://2ryf031lg8wn2x57sv42523m-wpengine.netdna-ssl.com/wp-content/uploads/2016/07/page_white_acrobat.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2ryf031lg8wn2x57sv42523m-wpengine.netdna-ssl.com/wp-content/uploads/2016/07/page_white_acrobat.png">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Transitioning to Billing Part 1: Assessing your Capacity to Successfully Manage Revenue as a Key Element of Agency Sustainability, Tuesday, December 10, 2013</w:t>
      </w:r>
      <w:r w:rsidRPr="00727AD4">
        <w:rPr>
          <w:rFonts w:ascii="Verdana" w:eastAsia="Times New Roman" w:hAnsi="Verdana" w:cs="Times New Roman"/>
          <w:color w:val="4C4C4C"/>
          <w:sz w:val="20"/>
          <w:szCs w:val="20"/>
        </w:rPr>
        <w:br/>
        <w:t>This webinar introduced protocol, procedures, and infrastructure that agencies must consider prior to seeking reimbursement through third-party payers, as well as the cultural shifts that must occur to ensure success. The webinar is geared toward executive and middle management of community-based organizations (CBOs) providing HIV prevention services, as well as State STD Program Directors/Managers.</w:t>
      </w:r>
      <w:r w:rsidRPr="00727AD4">
        <w:rPr>
          <w:rFonts w:ascii="Verdana" w:eastAsia="Times New Roman" w:hAnsi="Verdana" w:cs="Times New Roman"/>
          <w:color w:val="4C4C4C"/>
          <w:sz w:val="20"/>
          <w:szCs w:val="20"/>
        </w:rPr>
        <w:br/>
      </w:r>
      <w:hyperlink r:id="rId78"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14" name="Picture 14" descr="https://2ryf031lg8wn2x57sv42523m-wpengine.netdna-ssl.com/wp-content/uploads/2016/07/page_white_acrobat.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2ryf031lg8wn2x57sv42523m-wpengine.netdna-ssl.com/wp-content/uploads/2016/07/page_white_acrobat.png">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79" w:history="1">
        <w:r w:rsidRPr="00727AD4">
          <w:rPr>
            <w:rFonts w:ascii="Verdana" w:eastAsia="Times New Roman" w:hAnsi="Verdana" w:cs="Times New Roman"/>
            <w:color w:val="0066CC"/>
            <w:sz w:val="20"/>
            <w:szCs w:val="20"/>
            <w:bdr w:val="none" w:sz="0" w:space="0" w:color="auto" w:frame="1"/>
          </w:rPr>
          <w:t>Text Only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13" name="Picture 13" descr="https://2ryf031lg8wn2x57sv42523m-wpengine.netdna-ssl.com/wp-content/uploads/2016/07/page_white_acrobat.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2ryf031lg8wn2x57sv42523m-wpengine.netdna-ssl.com/wp-content/uploads/2016/07/page_white_acrobat.png">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br/>
      </w:r>
      <w:hyperlink r:id="rId80" w:history="1">
        <w:r w:rsidRPr="00727AD4">
          <w:rPr>
            <w:rFonts w:ascii="Verdana" w:eastAsia="Times New Roman" w:hAnsi="Verdana" w:cs="Times New Roman"/>
            <w:color w:val="0066CC"/>
            <w:sz w:val="20"/>
            <w:szCs w:val="20"/>
            <w:bdr w:val="none" w:sz="0" w:space="0" w:color="auto" w:frame="1"/>
          </w:rPr>
          <w:t>Watch a recording of this webinar </w:t>
        </w:r>
      </w:hyperlink>
      <w:r w:rsidRPr="00727AD4">
        <w:rPr>
          <w:rFonts w:ascii="Verdana" w:eastAsia="Times New Roman" w:hAnsi="Verdana" w:cs="Times New Roman"/>
          <w:noProof/>
          <w:color w:val="4C4C4C"/>
          <w:sz w:val="20"/>
          <w:szCs w:val="20"/>
        </w:rPr>
        <w:drawing>
          <wp:inline distT="0" distB="0" distL="0" distR="0">
            <wp:extent cx="152400" cy="152400"/>
            <wp:effectExtent l="0" t="0" r="0" b="0"/>
            <wp:docPr id="12" name="Picture 12" descr="https://servetolead.org/wp-content/uploads/2011/07/vide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ervetolead.org/wp-content/uploads/2011/07/video-ic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81" w:history="1">
        <w:r w:rsidRPr="00727AD4">
          <w:rPr>
            <w:rFonts w:ascii="Verdana" w:eastAsia="Times New Roman" w:hAnsi="Verdana" w:cs="Times New Roman"/>
            <w:color w:val="0066CC"/>
            <w:sz w:val="20"/>
            <w:szCs w:val="20"/>
            <w:bdr w:val="none" w:sz="0" w:space="0" w:color="auto" w:frame="1"/>
          </w:rPr>
          <w:t>Text Only Transcription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11" name="Picture 11" descr="https://2ryf031lg8wn2x57sv42523m-wpengine.netdna-ssl.com/wp-content/uploads/2016/07/page_white_acrobat.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2ryf031lg8wn2x57sv42523m-wpengine.netdna-ssl.com/wp-content/uploads/2016/07/page_white_acrobat.png">
                      <a:hlinkClick r:id="rId3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Assessing Capacity to Successfully Manage Revenue as a Key Element of Agency Sustainability</w:t>
      </w:r>
      <w:r w:rsidRPr="00727AD4">
        <w:rPr>
          <w:rFonts w:ascii="Verdana" w:eastAsia="Times New Roman" w:hAnsi="Verdana" w:cs="Times New Roman"/>
          <w:b/>
          <w:bCs/>
          <w:color w:val="4C4C4C"/>
          <w:sz w:val="20"/>
          <w:szCs w:val="20"/>
          <w:bdr w:val="none" w:sz="0" w:space="0" w:color="auto" w:frame="1"/>
        </w:rPr>
        <w:br/>
        <w:t>Wednesday, October 30, 2013</w:t>
      </w:r>
      <w:r w:rsidRPr="00727AD4">
        <w:rPr>
          <w:rFonts w:ascii="Verdana" w:eastAsia="Times New Roman" w:hAnsi="Verdana" w:cs="Times New Roman"/>
          <w:b/>
          <w:bCs/>
          <w:color w:val="4C4C4C"/>
          <w:sz w:val="20"/>
          <w:szCs w:val="20"/>
          <w:bdr w:val="none" w:sz="0" w:space="0" w:color="auto" w:frame="1"/>
        </w:rPr>
        <w:br/>
      </w:r>
      <w:r w:rsidRPr="00727AD4">
        <w:rPr>
          <w:rFonts w:ascii="Verdana" w:eastAsia="Times New Roman" w:hAnsi="Verdana" w:cs="Times New Roman"/>
          <w:color w:val="4C4C4C"/>
          <w:sz w:val="20"/>
          <w:szCs w:val="20"/>
        </w:rPr>
        <w:t>This webinar</w:t>
      </w:r>
      <w:r w:rsidRPr="00727AD4">
        <w:rPr>
          <w:rFonts w:ascii="Verdana" w:eastAsia="Times New Roman" w:hAnsi="Verdana" w:cs="Times New Roman"/>
          <w:b/>
          <w:bCs/>
          <w:color w:val="4C4C4C"/>
          <w:sz w:val="20"/>
          <w:szCs w:val="20"/>
          <w:bdr w:val="none" w:sz="0" w:space="0" w:color="auto" w:frame="1"/>
        </w:rPr>
        <w:t> </w:t>
      </w:r>
      <w:r w:rsidRPr="00727AD4">
        <w:rPr>
          <w:rFonts w:ascii="Verdana" w:eastAsia="Times New Roman" w:hAnsi="Verdana" w:cs="Times New Roman"/>
          <w:color w:val="4C4C4C"/>
          <w:sz w:val="20"/>
          <w:szCs w:val="20"/>
        </w:rPr>
        <w:t>introduced protocol, procedures, and infrastructure that agencies must consider prior to seeking reimbursement through third-party payers, as well as the cultural shifts that must occur to ensure success. Please contact CBA@JSI if your organization is interested in this content.</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Tools for Evaluating Specific Strategies and Opportunities</w:t>
      </w:r>
      <w:r w:rsidRPr="00727AD4">
        <w:rPr>
          <w:rFonts w:ascii="Verdana" w:eastAsia="Times New Roman" w:hAnsi="Verdana" w:cs="Times New Roman"/>
          <w:b/>
          <w:bCs/>
          <w:color w:val="4C4C4C"/>
          <w:sz w:val="20"/>
          <w:szCs w:val="20"/>
          <w:bdr w:val="none" w:sz="0" w:space="0" w:color="auto" w:frame="1"/>
        </w:rPr>
        <w:br/>
        <w:t>Wednesday, October 23, 2013</w:t>
      </w:r>
      <w:r w:rsidRPr="00727AD4">
        <w:rPr>
          <w:rFonts w:ascii="Verdana" w:eastAsia="Times New Roman" w:hAnsi="Verdana" w:cs="Times New Roman"/>
          <w:color w:val="4C4C4C"/>
          <w:sz w:val="20"/>
          <w:szCs w:val="20"/>
        </w:rPr>
        <w:br/>
        <w:t>This webinar provided three tools that CBOs can use to further assess restructuring opportunities and their potential impacts. Please contact CBA@JSI if your organization is interested in this content.</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Understanding How Change Impacts Organizations</w:t>
      </w:r>
      <w:r w:rsidRPr="00727AD4">
        <w:rPr>
          <w:rFonts w:ascii="Verdana" w:eastAsia="Times New Roman" w:hAnsi="Verdana" w:cs="Times New Roman"/>
          <w:color w:val="4C4C4C"/>
          <w:sz w:val="20"/>
          <w:szCs w:val="20"/>
        </w:rPr>
        <w:br/>
      </w:r>
      <w:r w:rsidRPr="00727AD4">
        <w:rPr>
          <w:rFonts w:ascii="Verdana" w:eastAsia="Times New Roman" w:hAnsi="Verdana" w:cs="Times New Roman"/>
          <w:b/>
          <w:bCs/>
          <w:color w:val="4C4C4C"/>
          <w:sz w:val="20"/>
          <w:szCs w:val="20"/>
          <w:bdr w:val="none" w:sz="0" w:space="0" w:color="auto" w:frame="1"/>
        </w:rPr>
        <w:t>Thursday, October 10, 2013</w:t>
      </w:r>
      <w:r w:rsidRPr="00727AD4">
        <w:rPr>
          <w:rFonts w:ascii="Verdana" w:eastAsia="Times New Roman" w:hAnsi="Verdana" w:cs="Times New Roman"/>
          <w:color w:val="4C4C4C"/>
          <w:sz w:val="20"/>
          <w:szCs w:val="20"/>
        </w:rPr>
        <w:br/>
        <w:t>This webinar focused on change leadership and management, and identified resources available to support these strategies. Please contact CBA@JSI if your organization is interested in this content.</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Identifying Your Competitive Advantage</w:t>
      </w:r>
      <w:r w:rsidRPr="00727AD4">
        <w:rPr>
          <w:rFonts w:ascii="Verdana" w:eastAsia="Times New Roman" w:hAnsi="Verdana" w:cs="Times New Roman"/>
          <w:b/>
          <w:bCs/>
          <w:color w:val="4C4C4C"/>
          <w:sz w:val="20"/>
          <w:szCs w:val="20"/>
          <w:bdr w:val="none" w:sz="0" w:space="0" w:color="auto" w:frame="1"/>
        </w:rPr>
        <w:br/>
        <w:t>Thursday, September 12, 2013</w:t>
      </w:r>
      <w:r w:rsidRPr="00727AD4">
        <w:rPr>
          <w:rFonts w:ascii="Verdana" w:eastAsia="Times New Roman" w:hAnsi="Verdana" w:cs="Times New Roman"/>
          <w:b/>
          <w:bCs/>
          <w:color w:val="4C4C4C"/>
          <w:sz w:val="20"/>
          <w:szCs w:val="20"/>
          <w:bdr w:val="none" w:sz="0" w:space="0" w:color="auto" w:frame="1"/>
        </w:rPr>
        <w:br/>
      </w:r>
      <w:r w:rsidRPr="00727AD4">
        <w:rPr>
          <w:rFonts w:ascii="Verdana" w:eastAsia="Times New Roman" w:hAnsi="Verdana" w:cs="Times New Roman"/>
          <w:color w:val="4C4C4C"/>
          <w:sz w:val="20"/>
          <w:szCs w:val="20"/>
        </w:rPr>
        <w:t xml:space="preserve">This webinar introduced the concept of competitive advantage, walked participants through the process of identifying their competitive advantage, and provided several tools that </w:t>
      </w:r>
      <w:r w:rsidRPr="00727AD4">
        <w:rPr>
          <w:rFonts w:ascii="Verdana" w:eastAsia="Times New Roman" w:hAnsi="Verdana" w:cs="Times New Roman"/>
          <w:color w:val="4C4C4C"/>
          <w:sz w:val="20"/>
          <w:szCs w:val="20"/>
        </w:rPr>
        <w:lastRenderedPageBreak/>
        <w:t>participants can use within their organizations. Please contact CBA@JSI if your organization is interested in this content.</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proofErr w:type="spellStart"/>
      <w:r w:rsidRPr="00727AD4">
        <w:rPr>
          <w:rFonts w:ascii="Verdana" w:eastAsia="Times New Roman" w:hAnsi="Verdana" w:cs="Times New Roman"/>
          <w:b/>
          <w:bCs/>
          <w:color w:val="4C4C4C"/>
          <w:sz w:val="20"/>
          <w:szCs w:val="20"/>
          <w:bdr w:val="none" w:sz="0" w:space="0" w:color="auto" w:frame="1"/>
        </w:rPr>
        <w:t>Diferencias</w:t>
      </w:r>
      <w:proofErr w:type="spellEnd"/>
      <w:r w:rsidRPr="00727AD4">
        <w:rPr>
          <w:rFonts w:ascii="Verdana" w:eastAsia="Times New Roman" w:hAnsi="Verdana" w:cs="Times New Roman"/>
          <w:b/>
          <w:bCs/>
          <w:color w:val="4C4C4C"/>
          <w:sz w:val="20"/>
          <w:szCs w:val="20"/>
          <w:bdr w:val="none" w:sz="0" w:space="0" w:color="auto" w:frame="1"/>
        </w:rPr>
        <w:t xml:space="preserve"> y </w:t>
      </w:r>
      <w:proofErr w:type="spellStart"/>
      <w:r w:rsidRPr="00727AD4">
        <w:rPr>
          <w:rFonts w:ascii="Verdana" w:eastAsia="Times New Roman" w:hAnsi="Verdana" w:cs="Times New Roman"/>
          <w:b/>
          <w:bCs/>
          <w:color w:val="4C4C4C"/>
          <w:sz w:val="20"/>
          <w:szCs w:val="20"/>
          <w:bdr w:val="none" w:sz="0" w:space="0" w:color="auto" w:frame="1"/>
        </w:rPr>
        <w:t>semejanzas</w:t>
      </w:r>
      <w:proofErr w:type="spellEnd"/>
      <w:r w:rsidRPr="00727AD4">
        <w:rPr>
          <w:rFonts w:ascii="Verdana" w:eastAsia="Times New Roman" w:hAnsi="Verdana" w:cs="Times New Roman"/>
          <w:b/>
          <w:bCs/>
          <w:color w:val="4C4C4C"/>
          <w:sz w:val="20"/>
          <w:szCs w:val="20"/>
          <w:bdr w:val="none" w:sz="0" w:space="0" w:color="auto" w:frame="1"/>
        </w:rPr>
        <w:t xml:space="preserve"> entre La Ley del </w:t>
      </w:r>
      <w:proofErr w:type="spellStart"/>
      <w:r w:rsidRPr="00727AD4">
        <w:rPr>
          <w:rFonts w:ascii="Verdana" w:eastAsia="Times New Roman" w:hAnsi="Verdana" w:cs="Times New Roman"/>
          <w:b/>
          <w:bCs/>
          <w:color w:val="4C4C4C"/>
          <w:sz w:val="20"/>
          <w:szCs w:val="20"/>
          <w:bdr w:val="none" w:sz="0" w:space="0" w:color="auto" w:frame="1"/>
        </w:rPr>
        <w:t>Cuidado</w:t>
      </w:r>
      <w:proofErr w:type="spellEnd"/>
      <w:r w:rsidRPr="00727AD4">
        <w:rPr>
          <w:rFonts w:ascii="Verdana" w:eastAsia="Times New Roman" w:hAnsi="Verdana" w:cs="Times New Roman"/>
          <w:b/>
          <w:bCs/>
          <w:color w:val="4C4C4C"/>
          <w:sz w:val="20"/>
          <w:szCs w:val="20"/>
          <w:bdr w:val="none" w:sz="0" w:space="0" w:color="auto" w:frame="1"/>
        </w:rPr>
        <w:t xml:space="preserve"> de </w:t>
      </w:r>
      <w:proofErr w:type="spellStart"/>
      <w:r w:rsidRPr="00727AD4">
        <w:rPr>
          <w:rFonts w:ascii="Verdana" w:eastAsia="Times New Roman" w:hAnsi="Verdana" w:cs="Times New Roman"/>
          <w:b/>
          <w:bCs/>
          <w:color w:val="4C4C4C"/>
          <w:sz w:val="20"/>
          <w:szCs w:val="20"/>
          <w:bdr w:val="none" w:sz="0" w:space="0" w:color="auto" w:frame="1"/>
        </w:rPr>
        <w:t>Salud</w:t>
      </w:r>
      <w:proofErr w:type="spellEnd"/>
      <w:r w:rsidRPr="00727AD4">
        <w:rPr>
          <w:rFonts w:ascii="Verdana" w:eastAsia="Times New Roman" w:hAnsi="Verdana" w:cs="Times New Roman"/>
          <w:b/>
          <w:bCs/>
          <w:color w:val="4C4C4C"/>
          <w:sz w:val="20"/>
          <w:szCs w:val="20"/>
          <w:bdr w:val="none" w:sz="0" w:space="0" w:color="auto" w:frame="1"/>
        </w:rPr>
        <w:t xml:space="preserve"> a </w:t>
      </w:r>
      <w:proofErr w:type="spellStart"/>
      <w:r w:rsidRPr="00727AD4">
        <w:rPr>
          <w:rFonts w:ascii="Verdana" w:eastAsia="Times New Roman" w:hAnsi="Verdana" w:cs="Times New Roman"/>
          <w:b/>
          <w:bCs/>
          <w:color w:val="4C4C4C"/>
          <w:sz w:val="20"/>
          <w:szCs w:val="20"/>
          <w:bdr w:val="none" w:sz="0" w:space="0" w:color="auto" w:frame="1"/>
        </w:rPr>
        <w:t>Bajo</w:t>
      </w:r>
      <w:proofErr w:type="spellEnd"/>
      <w:r w:rsidRPr="00727AD4">
        <w:rPr>
          <w:rFonts w:ascii="Verdana" w:eastAsia="Times New Roman" w:hAnsi="Verdana" w:cs="Times New Roman"/>
          <w:b/>
          <w:bCs/>
          <w:color w:val="4C4C4C"/>
          <w:sz w:val="20"/>
          <w:szCs w:val="20"/>
          <w:bdr w:val="none" w:sz="0" w:space="0" w:color="auto" w:frame="1"/>
        </w:rPr>
        <w:t xml:space="preserve"> </w:t>
      </w:r>
      <w:proofErr w:type="spellStart"/>
      <w:r w:rsidRPr="00727AD4">
        <w:rPr>
          <w:rFonts w:ascii="Verdana" w:eastAsia="Times New Roman" w:hAnsi="Verdana" w:cs="Times New Roman"/>
          <w:b/>
          <w:bCs/>
          <w:color w:val="4C4C4C"/>
          <w:sz w:val="20"/>
          <w:szCs w:val="20"/>
          <w:bdr w:val="none" w:sz="0" w:space="0" w:color="auto" w:frame="1"/>
        </w:rPr>
        <w:t>Precio</w:t>
      </w:r>
      <w:proofErr w:type="spellEnd"/>
      <w:r w:rsidRPr="00727AD4">
        <w:rPr>
          <w:rFonts w:ascii="Verdana" w:eastAsia="Times New Roman" w:hAnsi="Verdana" w:cs="Times New Roman"/>
          <w:b/>
          <w:bCs/>
          <w:color w:val="4C4C4C"/>
          <w:sz w:val="20"/>
          <w:szCs w:val="20"/>
          <w:bdr w:val="none" w:sz="0" w:space="0" w:color="auto" w:frame="1"/>
        </w:rPr>
        <w:t xml:space="preserve">, y </w:t>
      </w:r>
      <w:proofErr w:type="spellStart"/>
      <w:r w:rsidRPr="00727AD4">
        <w:rPr>
          <w:rFonts w:ascii="Verdana" w:eastAsia="Times New Roman" w:hAnsi="Verdana" w:cs="Times New Roman"/>
          <w:b/>
          <w:bCs/>
          <w:color w:val="4C4C4C"/>
          <w:sz w:val="20"/>
          <w:szCs w:val="20"/>
          <w:bdr w:val="none" w:sz="0" w:space="0" w:color="auto" w:frame="1"/>
        </w:rPr>
        <w:t>Usted</w:t>
      </w:r>
      <w:proofErr w:type="spellEnd"/>
      <w:r w:rsidRPr="00727AD4">
        <w:rPr>
          <w:rFonts w:ascii="Verdana" w:eastAsia="Times New Roman" w:hAnsi="Verdana" w:cs="Times New Roman"/>
          <w:b/>
          <w:bCs/>
          <w:color w:val="4C4C4C"/>
          <w:sz w:val="20"/>
          <w:szCs w:val="20"/>
          <w:bdr w:val="none" w:sz="0" w:space="0" w:color="auto" w:frame="1"/>
        </w:rPr>
        <w:t xml:space="preserve">, </w:t>
      </w:r>
      <w:proofErr w:type="spellStart"/>
      <w:r w:rsidRPr="00727AD4">
        <w:rPr>
          <w:rFonts w:ascii="Verdana" w:eastAsia="Times New Roman" w:hAnsi="Verdana" w:cs="Times New Roman"/>
          <w:b/>
          <w:bCs/>
          <w:color w:val="4C4C4C"/>
          <w:sz w:val="20"/>
          <w:szCs w:val="20"/>
          <w:bdr w:val="none" w:sz="0" w:space="0" w:color="auto" w:frame="1"/>
        </w:rPr>
        <w:t>Estrategia</w:t>
      </w:r>
      <w:proofErr w:type="spellEnd"/>
      <w:r w:rsidRPr="00727AD4">
        <w:rPr>
          <w:rFonts w:ascii="Verdana" w:eastAsia="Times New Roman" w:hAnsi="Verdana" w:cs="Times New Roman"/>
          <w:b/>
          <w:bCs/>
          <w:color w:val="4C4C4C"/>
          <w:sz w:val="20"/>
          <w:szCs w:val="20"/>
          <w:bdr w:val="none" w:sz="0" w:space="0" w:color="auto" w:frame="1"/>
        </w:rPr>
        <w:t xml:space="preserve"> de </w:t>
      </w:r>
      <w:proofErr w:type="spellStart"/>
      <w:r w:rsidRPr="00727AD4">
        <w:rPr>
          <w:rFonts w:ascii="Verdana" w:eastAsia="Times New Roman" w:hAnsi="Verdana" w:cs="Times New Roman"/>
          <w:b/>
          <w:bCs/>
          <w:color w:val="4C4C4C"/>
          <w:sz w:val="20"/>
          <w:szCs w:val="20"/>
          <w:bdr w:val="none" w:sz="0" w:space="0" w:color="auto" w:frame="1"/>
        </w:rPr>
        <w:t>prevención</w:t>
      </w:r>
      <w:proofErr w:type="spellEnd"/>
      <w:r w:rsidRPr="00727AD4">
        <w:rPr>
          <w:rFonts w:ascii="Verdana" w:eastAsia="Times New Roman" w:hAnsi="Verdana" w:cs="Times New Roman"/>
          <w:b/>
          <w:bCs/>
          <w:color w:val="4C4C4C"/>
          <w:sz w:val="20"/>
          <w:szCs w:val="20"/>
          <w:bdr w:val="none" w:sz="0" w:space="0" w:color="auto" w:frame="1"/>
        </w:rPr>
        <w:t xml:space="preserve"> del VIH/SIDA de </w:t>
      </w:r>
      <w:proofErr w:type="spellStart"/>
      <w:r w:rsidRPr="00727AD4">
        <w:rPr>
          <w:rFonts w:ascii="Verdana" w:eastAsia="Times New Roman" w:hAnsi="Verdana" w:cs="Times New Roman"/>
          <w:b/>
          <w:bCs/>
          <w:color w:val="4C4C4C"/>
          <w:sz w:val="20"/>
          <w:szCs w:val="20"/>
          <w:bdr w:val="none" w:sz="0" w:space="0" w:color="auto" w:frame="1"/>
        </w:rPr>
        <w:t>los</w:t>
      </w:r>
      <w:proofErr w:type="spellEnd"/>
      <w:r w:rsidRPr="00727AD4">
        <w:rPr>
          <w:rFonts w:ascii="Verdana" w:eastAsia="Times New Roman" w:hAnsi="Verdana" w:cs="Times New Roman"/>
          <w:b/>
          <w:bCs/>
          <w:color w:val="4C4C4C"/>
          <w:sz w:val="20"/>
          <w:szCs w:val="20"/>
          <w:bdr w:val="none" w:sz="0" w:space="0" w:color="auto" w:frame="1"/>
        </w:rPr>
        <w:t xml:space="preserve"> CDC, y la </w:t>
      </w:r>
      <w:proofErr w:type="spellStart"/>
      <w:r w:rsidRPr="00727AD4">
        <w:rPr>
          <w:rFonts w:ascii="Verdana" w:eastAsia="Times New Roman" w:hAnsi="Verdana" w:cs="Times New Roman"/>
          <w:b/>
          <w:bCs/>
          <w:color w:val="4C4C4C"/>
          <w:sz w:val="20"/>
          <w:szCs w:val="20"/>
          <w:bdr w:val="none" w:sz="0" w:space="0" w:color="auto" w:frame="1"/>
        </w:rPr>
        <w:t>Estrategia</w:t>
      </w:r>
      <w:proofErr w:type="spellEnd"/>
      <w:r w:rsidRPr="00727AD4">
        <w:rPr>
          <w:rFonts w:ascii="Verdana" w:eastAsia="Times New Roman" w:hAnsi="Verdana" w:cs="Times New Roman"/>
          <w:b/>
          <w:bCs/>
          <w:color w:val="4C4C4C"/>
          <w:sz w:val="20"/>
          <w:szCs w:val="20"/>
          <w:bdr w:val="none" w:sz="0" w:space="0" w:color="auto" w:frame="1"/>
        </w:rPr>
        <w:t xml:space="preserve"> Nacional del SIDA y la </w:t>
      </w:r>
      <w:proofErr w:type="spellStart"/>
      <w:r w:rsidRPr="00727AD4">
        <w:rPr>
          <w:rFonts w:ascii="Verdana" w:eastAsia="Times New Roman" w:hAnsi="Verdana" w:cs="Times New Roman"/>
          <w:b/>
          <w:bCs/>
          <w:color w:val="4C4C4C"/>
          <w:sz w:val="20"/>
          <w:szCs w:val="20"/>
          <w:bdr w:val="none" w:sz="0" w:space="0" w:color="auto" w:frame="1"/>
        </w:rPr>
        <w:t>Estrategia</w:t>
      </w:r>
      <w:proofErr w:type="spellEnd"/>
      <w:r w:rsidRPr="00727AD4">
        <w:rPr>
          <w:rFonts w:ascii="Verdana" w:eastAsia="Times New Roman" w:hAnsi="Verdana" w:cs="Times New Roman"/>
          <w:b/>
          <w:bCs/>
          <w:color w:val="4C4C4C"/>
          <w:sz w:val="20"/>
          <w:szCs w:val="20"/>
          <w:bdr w:val="none" w:sz="0" w:space="0" w:color="auto" w:frame="1"/>
        </w:rPr>
        <w:t xml:space="preserve"> Nacional para el VIH/SIDA</w:t>
      </w:r>
      <w:r w:rsidRPr="00727AD4">
        <w:rPr>
          <w:rFonts w:ascii="Verdana" w:eastAsia="Times New Roman" w:hAnsi="Verdana" w:cs="Times New Roman"/>
          <w:b/>
          <w:bCs/>
          <w:color w:val="4C4C4C"/>
          <w:sz w:val="20"/>
          <w:szCs w:val="20"/>
          <w:bdr w:val="none" w:sz="0" w:space="0" w:color="auto" w:frame="1"/>
        </w:rPr>
        <w:br/>
      </w:r>
      <w:proofErr w:type="spellStart"/>
      <w:r w:rsidRPr="00727AD4">
        <w:rPr>
          <w:rFonts w:ascii="Verdana" w:eastAsia="Times New Roman" w:hAnsi="Verdana" w:cs="Times New Roman"/>
          <w:b/>
          <w:bCs/>
          <w:color w:val="4C4C4C"/>
          <w:sz w:val="20"/>
          <w:szCs w:val="20"/>
          <w:bdr w:val="none" w:sz="0" w:space="0" w:color="auto" w:frame="1"/>
        </w:rPr>
        <w:t>Miércoles</w:t>
      </w:r>
      <w:proofErr w:type="spellEnd"/>
      <w:r w:rsidRPr="00727AD4">
        <w:rPr>
          <w:rFonts w:ascii="Verdana" w:eastAsia="Times New Roman" w:hAnsi="Verdana" w:cs="Times New Roman"/>
          <w:b/>
          <w:bCs/>
          <w:color w:val="4C4C4C"/>
          <w:sz w:val="20"/>
          <w:szCs w:val="20"/>
          <w:bdr w:val="none" w:sz="0" w:space="0" w:color="auto" w:frame="1"/>
        </w:rPr>
        <w:t xml:space="preserve">, </w:t>
      </w:r>
      <w:proofErr w:type="spellStart"/>
      <w:r w:rsidRPr="00727AD4">
        <w:rPr>
          <w:rFonts w:ascii="Verdana" w:eastAsia="Times New Roman" w:hAnsi="Verdana" w:cs="Times New Roman"/>
          <w:b/>
          <w:bCs/>
          <w:color w:val="4C4C4C"/>
          <w:sz w:val="20"/>
          <w:szCs w:val="20"/>
          <w:bdr w:val="none" w:sz="0" w:space="0" w:color="auto" w:frame="1"/>
        </w:rPr>
        <w:t>Junio</w:t>
      </w:r>
      <w:proofErr w:type="spellEnd"/>
      <w:r w:rsidRPr="00727AD4">
        <w:rPr>
          <w:rFonts w:ascii="Verdana" w:eastAsia="Times New Roman" w:hAnsi="Verdana" w:cs="Times New Roman"/>
          <w:b/>
          <w:bCs/>
          <w:color w:val="4C4C4C"/>
          <w:sz w:val="20"/>
          <w:szCs w:val="20"/>
          <w:bdr w:val="none" w:sz="0" w:space="0" w:color="auto" w:frame="1"/>
        </w:rPr>
        <w:t xml:space="preserve"> 26, 2013</w:t>
      </w:r>
      <w:r w:rsidRPr="00727AD4">
        <w:rPr>
          <w:rFonts w:ascii="Verdana" w:eastAsia="Times New Roman" w:hAnsi="Verdana" w:cs="Times New Roman"/>
          <w:b/>
          <w:bCs/>
          <w:color w:val="4C4C4C"/>
          <w:sz w:val="20"/>
          <w:szCs w:val="20"/>
          <w:bdr w:val="none" w:sz="0" w:space="0" w:color="auto" w:frame="1"/>
        </w:rPr>
        <w:br/>
      </w:r>
      <w:proofErr w:type="spellStart"/>
      <w:r w:rsidRPr="00727AD4">
        <w:rPr>
          <w:rFonts w:ascii="Verdana" w:eastAsia="Times New Roman" w:hAnsi="Verdana" w:cs="Times New Roman"/>
          <w:color w:val="4C4C4C"/>
          <w:sz w:val="20"/>
          <w:szCs w:val="20"/>
        </w:rPr>
        <w:t>Proveedores</w:t>
      </w:r>
      <w:proofErr w:type="spellEnd"/>
      <w:r w:rsidRPr="00727AD4">
        <w:rPr>
          <w:rFonts w:ascii="Verdana" w:eastAsia="Times New Roman" w:hAnsi="Verdana" w:cs="Times New Roman"/>
          <w:color w:val="4C4C4C"/>
          <w:sz w:val="20"/>
          <w:szCs w:val="20"/>
        </w:rPr>
        <w:t xml:space="preserve"> de </w:t>
      </w:r>
      <w:proofErr w:type="spellStart"/>
      <w:r w:rsidRPr="00727AD4">
        <w:rPr>
          <w:rFonts w:ascii="Verdana" w:eastAsia="Times New Roman" w:hAnsi="Verdana" w:cs="Times New Roman"/>
          <w:color w:val="4C4C4C"/>
          <w:sz w:val="20"/>
          <w:szCs w:val="20"/>
        </w:rPr>
        <w:t>servicios</w:t>
      </w:r>
      <w:proofErr w:type="spellEnd"/>
      <w:r w:rsidRPr="00727AD4">
        <w:rPr>
          <w:rFonts w:ascii="Verdana" w:eastAsia="Times New Roman" w:hAnsi="Verdana" w:cs="Times New Roman"/>
          <w:color w:val="4C4C4C"/>
          <w:sz w:val="20"/>
          <w:szCs w:val="20"/>
        </w:rPr>
        <w:t xml:space="preserve"> de VIH/SIDA </w:t>
      </w:r>
      <w:proofErr w:type="spellStart"/>
      <w:r w:rsidRPr="00727AD4">
        <w:rPr>
          <w:rFonts w:ascii="Verdana" w:eastAsia="Times New Roman" w:hAnsi="Verdana" w:cs="Times New Roman"/>
          <w:color w:val="4C4C4C"/>
          <w:sz w:val="20"/>
          <w:szCs w:val="20"/>
        </w:rPr>
        <w:t>interesados</w:t>
      </w:r>
      <w:proofErr w:type="spellEnd"/>
      <w:r w:rsidRPr="00727AD4">
        <w:rPr>
          <w:rFonts w:ascii="Verdana" w:eastAsia="Times New Roman" w:hAnsi="Verdana" w:cs="Times New Roman"/>
          <w:color w:val="4C4C4C"/>
          <w:sz w:val="20"/>
          <w:szCs w:val="20"/>
        </w:rPr>
        <w:t xml:space="preserve"> </w:t>
      </w:r>
      <w:proofErr w:type="spellStart"/>
      <w:r w:rsidRPr="00727AD4">
        <w:rPr>
          <w:rFonts w:ascii="Verdana" w:eastAsia="Times New Roman" w:hAnsi="Verdana" w:cs="Times New Roman"/>
          <w:color w:val="4C4C4C"/>
          <w:sz w:val="20"/>
          <w:szCs w:val="20"/>
        </w:rPr>
        <w:t>en</w:t>
      </w:r>
      <w:proofErr w:type="spellEnd"/>
      <w:r w:rsidRPr="00727AD4">
        <w:rPr>
          <w:rFonts w:ascii="Verdana" w:eastAsia="Times New Roman" w:hAnsi="Verdana" w:cs="Times New Roman"/>
          <w:color w:val="4C4C4C"/>
          <w:sz w:val="20"/>
          <w:szCs w:val="20"/>
        </w:rPr>
        <w:t xml:space="preserve"> </w:t>
      </w:r>
      <w:proofErr w:type="spellStart"/>
      <w:r w:rsidRPr="00727AD4">
        <w:rPr>
          <w:rFonts w:ascii="Verdana" w:eastAsia="Times New Roman" w:hAnsi="Verdana" w:cs="Times New Roman"/>
          <w:color w:val="4C4C4C"/>
          <w:sz w:val="20"/>
          <w:szCs w:val="20"/>
        </w:rPr>
        <w:t>entender</w:t>
      </w:r>
      <w:proofErr w:type="spellEnd"/>
      <w:r w:rsidRPr="00727AD4">
        <w:rPr>
          <w:rFonts w:ascii="Verdana" w:eastAsia="Times New Roman" w:hAnsi="Verdana" w:cs="Times New Roman"/>
          <w:color w:val="4C4C4C"/>
          <w:sz w:val="20"/>
          <w:szCs w:val="20"/>
        </w:rPr>
        <w:t xml:space="preserve"> o </w:t>
      </w:r>
      <w:proofErr w:type="spellStart"/>
      <w:r w:rsidRPr="00727AD4">
        <w:rPr>
          <w:rFonts w:ascii="Verdana" w:eastAsia="Times New Roman" w:hAnsi="Verdana" w:cs="Times New Roman"/>
          <w:color w:val="4C4C4C"/>
          <w:sz w:val="20"/>
          <w:szCs w:val="20"/>
        </w:rPr>
        <w:t>refrescar</w:t>
      </w:r>
      <w:proofErr w:type="spellEnd"/>
      <w:r w:rsidRPr="00727AD4">
        <w:rPr>
          <w:rFonts w:ascii="Verdana" w:eastAsia="Times New Roman" w:hAnsi="Verdana" w:cs="Times New Roman"/>
          <w:color w:val="4C4C4C"/>
          <w:sz w:val="20"/>
          <w:szCs w:val="20"/>
        </w:rPr>
        <w:t xml:space="preserve"> </w:t>
      </w:r>
      <w:proofErr w:type="spellStart"/>
      <w:r w:rsidRPr="00727AD4">
        <w:rPr>
          <w:rFonts w:ascii="Verdana" w:eastAsia="Times New Roman" w:hAnsi="Verdana" w:cs="Times New Roman"/>
          <w:color w:val="4C4C4C"/>
          <w:sz w:val="20"/>
          <w:szCs w:val="20"/>
        </w:rPr>
        <w:t>su</w:t>
      </w:r>
      <w:proofErr w:type="spellEnd"/>
      <w:r w:rsidRPr="00727AD4">
        <w:rPr>
          <w:rFonts w:ascii="Verdana" w:eastAsia="Times New Roman" w:hAnsi="Verdana" w:cs="Times New Roman"/>
          <w:color w:val="4C4C4C"/>
          <w:sz w:val="20"/>
          <w:szCs w:val="20"/>
        </w:rPr>
        <w:t xml:space="preserve"> </w:t>
      </w:r>
      <w:proofErr w:type="spellStart"/>
      <w:r w:rsidRPr="00727AD4">
        <w:rPr>
          <w:rFonts w:ascii="Verdana" w:eastAsia="Times New Roman" w:hAnsi="Verdana" w:cs="Times New Roman"/>
          <w:color w:val="4C4C4C"/>
          <w:sz w:val="20"/>
          <w:szCs w:val="20"/>
        </w:rPr>
        <w:t>conocimiento</w:t>
      </w:r>
      <w:proofErr w:type="spellEnd"/>
      <w:r w:rsidRPr="00727AD4">
        <w:rPr>
          <w:rFonts w:ascii="Verdana" w:eastAsia="Times New Roman" w:hAnsi="Verdana" w:cs="Times New Roman"/>
          <w:color w:val="4C4C4C"/>
          <w:sz w:val="20"/>
          <w:szCs w:val="20"/>
        </w:rPr>
        <w:t xml:space="preserve"> de </w:t>
      </w:r>
      <w:proofErr w:type="spellStart"/>
      <w:r w:rsidRPr="00727AD4">
        <w:rPr>
          <w:rFonts w:ascii="Verdana" w:eastAsia="Times New Roman" w:hAnsi="Verdana" w:cs="Times New Roman"/>
          <w:color w:val="4C4C4C"/>
          <w:sz w:val="20"/>
          <w:szCs w:val="20"/>
        </w:rPr>
        <w:t>estas</w:t>
      </w:r>
      <w:proofErr w:type="spellEnd"/>
      <w:r w:rsidRPr="00727AD4">
        <w:rPr>
          <w:rFonts w:ascii="Verdana" w:eastAsia="Times New Roman" w:hAnsi="Verdana" w:cs="Times New Roman"/>
          <w:color w:val="4C4C4C"/>
          <w:sz w:val="20"/>
          <w:szCs w:val="20"/>
        </w:rPr>
        <w:t xml:space="preserve"> </w:t>
      </w:r>
      <w:proofErr w:type="spellStart"/>
      <w:r w:rsidRPr="00727AD4">
        <w:rPr>
          <w:rFonts w:ascii="Verdana" w:eastAsia="Times New Roman" w:hAnsi="Verdana" w:cs="Times New Roman"/>
          <w:color w:val="4C4C4C"/>
          <w:sz w:val="20"/>
          <w:szCs w:val="20"/>
        </w:rPr>
        <w:t>tres</w:t>
      </w:r>
      <w:proofErr w:type="spellEnd"/>
      <w:r w:rsidRPr="00727AD4">
        <w:rPr>
          <w:rFonts w:ascii="Verdana" w:eastAsia="Times New Roman" w:hAnsi="Verdana" w:cs="Times New Roman"/>
          <w:color w:val="4C4C4C"/>
          <w:sz w:val="20"/>
          <w:szCs w:val="20"/>
        </w:rPr>
        <w:t xml:space="preserve"> </w:t>
      </w:r>
      <w:proofErr w:type="spellStart"/>
      <w:r w:rsidRPr="00727AD4">
        <w:rPr>
          <w:rFonts w:ascii="Verdana" w:eastAsia="Times New Roman" w:hAnsi="Verdana" w:cs="Times New Roman"/>
          <w:color w:val="4C4C4C"/>
          <w:sz w:val="20"/>
          <w:szCs w:val="20"/>
        </w:rPr>
        <w:t>iniciativas</w:t>
      </w:r>
      <w:proofErr w:type="spellEnd"/>
      <w:r w:rsidRPr="00727AD4">
        <w:rPr>
          <w:rFonts w:ascii="Verdana" w:eastAsia="Times New Roman" w:hAnsi="Verdana" w:cs="Times New Roman"/>
          <w:color w:val="4C4C4C"/>
          <w:sz w:val="20"/>
          <w:szCs w:val="20"/>
        </w:rPr>
        <w:t xml:space="preserve"> y </w:t>
      </w:r>
      <w:proofErr w:type="spellStart"/>
      <w:r w:rsidRPr="00727AD4">
        <w:rPr>
          <w:rFonts w:ascii="Verdana" w:eastAsia="Times New Roman" w:hAnsi="Verdana" w:cs="Times New Roman"/>
          <w:color w:val="4C4C4C"/>
          <w:sz w:val="20"/>
          <w:szCs w:val="20"/>
        </w:rPr>
        <w:t>como</w:t>
      </w:r>
      <w:proofErr w:type="spellEnd"/>
      <w:r w:rsidRPr="00727AD4">
        <w:rPr>
          <w:rFonts w:ascii="Verdana" w:eastAsia="Times New Roman" w:hAnsi="Verdana" w:cs="Times New Roman"/>
          <w:color w:val="4C4C4C"/>
          <w:sz w:val="20"/>
          <w:szCs w:val="20"/>
        </w:rPr>
        <w:t xml:space="preserve"> </w:t>
      </w:r>
      <w:proofErr w:type="spellStart"/>
      <w:r w:rsidRPr="00727AD4">
        <w:rPr>
          <w:rFonts w:ascii="Verdana" w:eastAsia="Times New Roman" w:hAnsi="Verdana" w:cs="Times New Roman"/>
          <w:color w:val="4C4C4C"/>
          <w:sz w:val="20"/>
          <w:szCs w:val="20"/>
        </w:rPr>
        <w:t>deben</w:t>
      </w:r>
      <w:proofErr w:type="spellEnd"/>
      <w:r w:rsidRPr="00727AD4">
        <w:rPr>
          <w:rFonts w:ascii="Verdana" w:eastAsia="Times New Roman" w:hAnsi="Verdana" w:cs="Times New Roman"/>
          <w:color w:val="4C4C4C"/>
          <w:sz w:val="20"/>
          <w:szCs w:val="20"/>
        </w:rPr>
        <w:t xml:space="preserve"> </w:t>
      </w:r>
      <w:proofErr w:type="spellStart"/>
      <w:r w:rsidRPr="00727AD4">
        <w:rPr>
          <w:rFonts w:ascii="Verdana" w:eastAsia="Times New Roman" w:hAnsi="Verdana" w:cs="Times New Roman"/>
          <w:color w:val="4C4C4C"/>
          <w:sz w:val="20"/>
          <w:szCs w:val="20"/>
        </w:rPr>
        <w:t>ser</w:t>
      </w:r>
      <w:proofErr w:type="spellEnd"/>
      <w:r w:rsidRPr="00727AD4">
        <w:rPr>
          <w:rFonts w:ascii="Verdana" w:eastAsia="Times New Roman" w:hAnsi="Verdana" w:cs="Times New Roman"/>
          <w:color w:val="4C4C4C"/>
          <w:sz w:val="20"/>
          <w:szCs w:val="20"/>
        </w:rPr>
        <w:t xml:space="preserve"> </w:t>
      </w:r>
      <w:proofErr w:type="spellStart"/>
      <w:r w:rsidRPr="00727AD4">
        <w:rPr>
          <w:rFonts w:ascii="Verdana" w:eastAsia="Times New Roman" w:hAnsi="Verdana" w:cs="Times New Roman"/>
          <w:color w:val="4C4C4C"/>
          <w:sz w:val="20"/>
          <w:szCs w:val="20"/>
        </w:rPr>
        <w:t>integradas</w:t>
      </w:r>
      <w:proofErr w:type="spellEnd"/>
      <w:r w:rsidRPr="00727AD4">
        <w:rPr>
          <w:rFonts w:ascii="Verdana" w:eastAsia="Times New Roman" w:hAnsi="Verdana" w:cs="Times New Roman"/>
          <w:color w:val="4C4C4C"/>
          <w:sz w:val="20"/>
          <w:szCs w:val="20"/>
        </w:rPr>
        <w:t>.</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Effective Grant Writing Part 2: Crafting a Winning Proposal</w:t>
      </w:r>
      <w:r w:rsidRPr="00727AD4">
        <w:rPr>
          <w:rFonts w:ascii="Verdana" w:eastAsia="Times New Roman" w:hAnsi="Verdana" w:cs="Times New Roman"/>
          <w:b/>
          <w:bCs/>
          <w:color w:val="4C4C4C"/>
          <w:sz w:val="20"/>
          <w:szCs w:val="20"/>
          <w:bdr w:val="none" w:sz="0" w:space="0" w:color="auto" w:frame="1"/>
        </w:rPr>
        <w:br/>
        <w:t>Thursday, June 20, 2013</w:t>
      </w:r>
      <w:r w:rsidRPr="00727AD4">
        <w:rPr>
          <w:rFonts w:ascii="Verdana" w:eastAsia="Times New Roman" w:hAnsi="Verdana" w:cs="Times New Roman"/>
          <w:b/>
          <w:bCs/>
          <w:color w:val="4C4C4C"/>
          <w:sz w:val="20"/>
          <w:szCs w:val="20"/>
          <w:bdr w:val="none" w:sz="0" w:space="0" w:color="auto" w:frame="1"/>
        </w:rPr>
        <w:br/>
      </w:r>
      <w:r w:rsidRPr="00727AD4">
        <w:rPr>
          <w:rFonts w:ascii="Verdana" w:eastAsia="Times New Roman" w:hAnsi="Verdana" w:cs="Times New Roman"/>
          <w:color w:val="4C4C4C"/>
          <w:sz w:val="20"/>
          <w:szCs w:val="20"/>
        </w:rPr>
        <w:t>This webinar focused on best practices for organizing and writing a successful proposal.</w:t>
      </w:r>
      <w:r w:rsidRPr="00727AD4">
        <w:rPr>
          <w:rFonts w:ascii="Verdana" w:eastAsia="Times New Roman" w:hAnsi="Verdana" w:cs="Times New Roman"/>
          <w:color w:val="4C4C4C"/>
          <w:sz w:val="20"/>
          <w:szCs w:val="20"/>
        </w:rPr>
        <w:br/>
      </w:r>
      <w:hyperlink r:id="rId82"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10" name="Picture 10" descr="https://2ryf031lg8wn2x57sv42523m-wpengine.netdna-ssl.com/wp-content/uploads/2016/07/page_white_acrobat.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2ryf031lg8wn2x57sv42523m-wpengine.netdna-ssl.com/wp-content/uploads/2016/07/page_white_acrobat.png">
                      <a:hlinkClick r:id="rId3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83" w:history="1">
        <w:r w:rsidRPr="00727AD4">
          <w:rPr>
            <w:rFonts w:ascii="Verdana" w:eastAsia="Times New Roman" w:hAnsi="Verdana" w:cs="Times New Roman"/>
            <w:color w:val="0066CC"/>
            <w:sz w:val="20"/>
            <w:szCs w:val="20"/>
            <w:bdr w:val="none" w:sz="0" w:space="0" w:color="auto" w:frame="1"/>
          </w:rPr>
          <w:t>Text Only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9" name="Picture 9" descr="https://2ryf031lg8wn2x57sv42523m-wpengine.netdna-ssl.com/wp-content/uploads/2016/07/page_white_acrobat.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2ryf031lg8wn2x57sv42523m-wpengine.netdna-ssl.com/wp-content/uploads/2016/07/page_white_acrobat.png">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Effective Grant Writing Part 1:  Preparing for Success</w:t>
      </w:r>
      <w:r w:rsidRPr="00727AD4">
        <w:rPr>
          <w:rFonts w:ascii="Verdana" w:eastAsia="Times New Roman" w:hAnsi="Verdana" w:cs="Times New Roman"/>
          <w:b/>
          <w:bCs/>
          <w:color w:val="4C4C4C"/>
          <w:sz w:val="20"/>
          <w:szCs w:val="20"/>
          <w:bdr w:val="none" w:sz="0" w:space="0" w:color="auto" w:frame="1"/>
        </w:rPr>
        <w:br/>
        <w:t>Tuesday, June 18, 2013</w:t>
      </w:r>
      <w:r w:rsidRPr="00727AD4">
        <w:rPr>
          <w:rFonts w:ascii="Verdana" w:eastAsia="Times New Roman" w:hAnsi="Verdana" w:cs="Times New Roman"/>
          <w:b/>
          <w:bCs/>
          <w:color w:val="4C4C4C"/>
          <w:sz w:val="20"/>
          <w:szCs w:val="20"/>
          <w:bdr w:val="none" w:sz="0" w:space="0" w:color="auto" w:frame="1"/>
        </w:rPr>
        <w:br/>
      </w:r>
      <w:r w:rsidRPr="00727AD4">
        <w:rPr>
          <w:rFonts w:ascii="Verdana" w:eastAsia="Times New Roman" w:hAnsi="Verdana" w:cs="Times New Roman"/>
          <w:color w:val="4C4C4C"/>
          <w:sz w:val="20"/>
          <w:szCs w:val="20"/>
        </w:rPr>
        <w:t>This webinar focused on keys to (1) evaluating whether a grant opportunity is right for you, (2) positioning your program/organization for success, and (3) planning your response.</w:t>
      </w:r>
      <w:r w:rsidRPr="00727AD4">
        <w:rPr>
          <w:rFonts w:ascii="Verdana" w:eastAsia="Times New Roman" w:hAnsi="Verdana" w:cs="Times New Roman"/>
          <w:color w:val="4C4C4C"/>
          <w:sz w:val="20"/>
          <w:szCs w:val="20"/>
        </w:rPr>
        <w:br/>
      </w:r>
      <w:hyperlink r:id="rId84"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8" name="Picture 8" descr="https://2ryf031lg8wn2x57sv42523m-wpengine.netdna-ssl.com/wp-content/uploads/2016/07/page_white_acrobat.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2ryf031lg8wn2x57sv42523m-wpengine.netdna-ssl.com/wp-content/uploads/2016/07/page_white_acrobat.png">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85" w:history="1">
        <w:r w:rsidRPr="00727AD4">
          <w:rPr>
            <w:rFonts w:ascii="Verdana" w:eastAsia="Times New Roman" w:hAnsi="Verdana" w:cs="Times New Roman"/>
            <w:color w:val="0066CC"/>
            <w:sz w:val="20"/>
            <w:szCs w:val="20"/>
            <w:bdr w:val="none" w:sz="0" w:space="0" w:color="auto" w:frame="1"/>
          </w:rPr>
          <w:t>Text Only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7" name="Picture 7" descr="https://2ryf031lg8wn2x57sv42523m-wpengine.netdna-ssl.com/wp-content/uploads/2016/07/page_white_acrobat.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2ryf031lg8wn2x57sv42523m-wpengine.netdna-ssl.com/wp-content/uploads/2016/07/page_white_acrobat.png">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HIV Prevention and Health Care Reform:  Becoming a Patient Centered Medical/Health Home</w:t>
      </w:r>
      <w:r w:rsidRPr="00727AD4">
        <w:rPr>
          <w:rFonts w:ascii="Verdana" w:eastAsia="Times New Roman" w:hAnsi="Verdana" w:cs="Times New Roman"/>
          <w:color w:val="4C4C4C"/>
          <w:sz w:val="20"/>
          <w:szCs w:val="20"/>
        </w:rPr>
        <w:br/>
      </w:r>
      <w:r w:rsidRPr="00727AD4">
        <w:rPr>
          <w:rFonts w:ascii="Verdana" w:eastAsia="Times New Roman" w:hAnsi="Verdana" w:cs="Times New Roman"/>
          <w:b/>
          <w:bCs/>
          <w:color w:val="4C4C4C"/>
          <w:sz w:val="20"/>
          <w:szCs w:val="20"/>
          <w:bdr w:val="none" w:sz="0" w:space="0" w:color="auto" w:frame="1"/>
        </w:rPr>
        <w:t>Wednesday, April 10, 2013</w:t>
      </w:r>
      <w:r w:rsidRPr="00727AD4">
        <w:rPr>
          <w:rFonts w:ascii="Verdana" w:eastAsia="Times New Roman" w:hAnsi="Verdana" w:cs="Times New Roman"/>
          <w:color w:val="4C4C4C"/>
          <w:sz w:val="20"/>
          <w:szCs w:val="20"/>
        </w:rPr>
        <w:br/>
        <w:t>This interactive webinar helped CBO prevention program leaders better understand what it means to be a patient-centered medical/health home, how to begin the process of recognition, and best practices for implementing medical/health homes within the field of HIV.</w:t>
      </w:r>
      <w:r w:rsidRPr="00727AD4">
        <w:rPr>
          <w:rFonts w:ascii="Verdana" w:eastAsia="Times New Roman" w:hAnsi="Verdana" w:cs="Times New Roman"/>
          <w:color w:val="4C4C4C"/>
          <w:sz w:val="20"/>
          <w:szCs w:val="20"/>
        </w:rPr>
        <w:br/>
      </w:r>
      <w:hyperlink r:id="rId86"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6" name="Picture 6" descr="https://2ryf031lg8wn2x57sv42523m-wpengine.netdna-ssl.com/wp-content/uploads/2016/07/page_white_acrobat.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2ryf031lg8wn2x57sv42523m-wpengine.netdna-ssl.com/wp-content/uploads/2016/07/page_white_acrobat.png">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87" w:history="1">
        <w:r w:rsidRPr="00727AD4">
          <w:rPr>
            <w:rFonts w:ascii="Verdana" w:eastAsia="Times New Roman" w:hAnsi="Verdana" w:cs="Times New Roman"/>
            <w:color w:val="0066CC"/>
            <w:sz w:val="20"/>
            <w:szCs w:val="20"/>
            <w:bdr w:val="none" w:sz="0" w:space="0" w:color="auto" w:frame="1"/>
          </w:rPr>
          <w:t>Text Only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5" name="Picture 5" descr="https://2ryf031lg8wn2x57sv42523m-wpengine.netdna-ssl.com/wp-content/uploads/2016/07/page_white_acrobat.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2ryf031lg8wn2x57sv42523m-wpengine.netdna-ssl.com/wp-content/uploads/2016/07/page_white_acrobat.png">
                      <a:hlinkClick r:id="rId3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Matching your Metrics.  Meeting Your Social Media Goals. </w:t>
      </w:r>
      <w:r w:rsidRPr="00727AD4">
        <w:rPr>
          <w:rFonts w:ascii="Verdana" w:eastAsia="Times New Roman" w:hAnsi="Verdana" w:cs="Times New Roman"/>
          <w:color w:val="4C4C4C"/>
          <w:sz w:val="20"/>
          <w:szCs w:val="20"/>
        </w:rPr>
        <w:br/>
      </w:r>
      <w:r w:rsidRPr="00727AD4">
        <w:rPr>
          <w:rFonts w:ascii="Verdana" w:eastAsia="Times New Roman" w:hAnsi="Verdana" w:cs="Times New Roman"/>
          <w:b/>
          <w:bCs/>
          <w:color w:val="4C4C4C"/>
          <w:sz w:val="20"/>
          <w:szCs w:val="20"/>
          <w:bdr w:val="none" w:sz="0" w:space="0" w:color="auto" w:frame="1"/>
        </w:rPr>
        <w:t>March 28, 2013</w:t>
      </w:r>
      <w:r w:rsidRPr="00727AD4">
        <w:rPr>
          <w:rFonts w:ascii="Verdana" w:eastAsia="Times New Roman" w:hAnsi="Verdana" w:cs="Times New Roman"/>
          <w:b/>
          <w:bCs/>
          <w:color w:val="4C4C4C"/>
          <w:sz w:val="20"/>
          <w:szCs w:val="20"/>
          <w:bdr w:val="none" w:sz="0" w:space="0" w:color="auto" w:frame="1"/>
        </w:rPr>
        <w:br/>
      </w:r>
      <w:r w:rsidRPr="00727AD4">
        <w:rPr>
          <w:rFonts w:ascii="Verdana" w:eastAsia="Times New Roman" w:hAnsi="Verdana" w:cs="Times New Roman"/>
          <w:color w:val="4C4C4C"/>
          <w:sz w:val="20"/>
          <w:szCs w:val="20"/>
        </w:rPr>
        <w:t>This webinar presentation outlines monitoring and evaluating social media. There are many components to consider such as quantitative measures (the numbers) and qualitative measures (i.e., the conversation and context). Many social media channels such as Facebook, Twitter, YouTube, and Flickr provide you with free “insights” or other tracking information. While numbers can be helpful, social media is really about “engagement.”</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Developing a Strategy for Recruitment and Retention</w:t>
      </w:r>
      <w:r w:rsidRPr="00727AD4">
        <w:rPr>
          <w:rFonts w:ascii="Verdana" w:eastAsia="Times New Roman" w:hAnsi="Verdana" w:cs="Times New Roman"/>
          <w:color w:val="4C4C4C"/>
          <w:sz w:val="20"/>
          <w:szCs w:val="20"/>
        </w:rPr>
        <w:br/>
        <w:t>This webinar presentation outlines CDC’s approach to HIV prevention efforts and how to effectively recruit and retain clients. Topics include: situational analysis, staff motivation, challenges agencies face, and preparing to evaluate.</w:t>
      </w:r>
      <w:r w:rsidRPr="00727AD4">
        <w:rPr>
          <w:rFonts w:ascii="Verdana" w:eastAsia="Times New Roman" w:hAnsi="Verdana" w:cs="Times New Roman"/>
          <w:color w:val="4C4C4C"/>
          <w:sz w:val="20"/>
          <w:szCs w:val="20"/>
        </w:rPr>
        <w:br/>
      </w:r>
      <w:hyperlink r:id="rId88" w:tgtFrame="_blank" w:tooltip="Recruitment and Retention Slides" w:history="1">
        <w:r w:rsidRPr="00727AD4">
          <w:rPr>
            <w:rFonts w:ascii="Verdana" w:eastAsia="Times New Roman" w:hAnsi="Verdana" w:cs="Times New Roman"/>
            <w:color w:val="0066CC"/>
            <w:sz w:val="20"/>
            <w:szCs w:val="20"/>
            <w:bdr w:val="none" w:sz="0" w:space="0" w:color="auto" w:frame="1"/>
          </w:rPr>
          <w:t>Presentation (</w:t>
        </w:r>
      </w:hyperlink>
      <w:hyperlink r:id="rId89" w:tgtFrame="_blank" w:tooltip="Effective Team Meetings" w:history="1">
        <w:r w:rsidRPr="00727AD4">
          <w:rPr>
            <w:rFonts w:ascii="Verdana" w:eastAsia="Times New Roman" w:hAnsi="Verdana" w:cs="Times New Roman"/>
            <w:color w:val="0066CC"/>
            <w:sz w:val="20"/>
            <w:szCs w:val="20"/>
            <w:bdr w:val="none" w:sz="0" w:space="0" w:color="auto" w:frame="1"/>
          </w:rPr>
          <w:t>PDF</w:t>
        </w:r>
      </w:hyperlink>
      <w:hyperlink r:id="rId90" w:tgtFrame="_blank" w:tooltip="Recruitment and Retention Slides" w:history="1">
        <w:r w:rsidRPr="00727AD4">
          <w:rPr>
            <w:rFonts w:ascii="Verdana" w:eastAsia="Times New Roman" w:hAnsi="Verdana" w:cs="Times New Roman"/>
            <w:color w:val="0066CC"/>
            <w:sz w:val="20"/>
            <w:szCs w:val="20"/>
            <w:bdr w:val="none" w:sz="0" w:space="0" w:color="auto" w:frame="1"/>
          </w:rPr>
          <w:t>)</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4" name="Picture 4" descr="https://2ryf031lg8wn2x57sv42523m-wpengine.netdna-ssl.com/wp-content/uploads/2016/07/page_white_acrobat.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2ryf031lg8wn2x57sv42523m-wpengine.netdna-ssl.com/wp-content/uploads/2016/07/page_white_acrobat.png">
                      <a:hlinkClick r:id="rId3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Moving to Sustainability in the Emerging Environment Presentation</w:t>
      </w:r>
      <w:r w:rsidRPr="00727AD4">
        <w:rPr>
          <w:rFonts w:ascii="Verdana" w:eastAsia="Times New Roman" w:hAnsi="Verdana" w:cs="Times New Roman"/>
          <w:color w:val="4C4C4C"/>
          <w:sz w:val="20"/>
          <w:szCs w:val="20"/>
        </w:rPr>
        <w:br/>
      </w:r>
      <w:r w:rsidRPr="00727AD4">
        <w:rPr>
          <w:rFonts w:ascii="Verdana" w:eastAsia="Times New Roman" w:hAnsi="Verdana" w:cs="Times New Roman"/>
          <w:b/>
          <w:bCs/>
          <w:color w:val="4C4C4C"/>
          <w:sz w:val="20"/>
          <w:szCs w:val="20"/>
          <w:bdr w:val="none" w:sz="0" w:space="0" w:color="auto" w:frame="1"/>
        </w:rPr>
        <w:t>December 18, 2012</w:t>
      </w:r>
      <w:r w:rsidRPr="00727AD4">
        <w:rPr>
          <w:rFonts w:ascii="Verdana" w:eastAsia="Times New Roman" w:hAnsi="Verdana" w:cs="Times New Roman"/>
          <w:color w:val="4C4C4C"/>
          <w:sz w:val="20"/>
          <w:szCs w:val="20"/>
        </w:rPr>
        <w:br/>
        <w:t>This webinar addressed major environmental trends impacting CBOs; vital roles for HIV prevention CBOs in the future; and steps CBOs can take to ensure viability.</w:t>
      </w:r>
      <w:r w:rsidRPr="00727AD4">
        <w:rPr>
          <w:rFonts w:ascii="Verdana" w:eastAsia="Times New Roman" w:hAnsi="Verdana" w:cs="Times New Roman"/>
          <w:color w:val="4C4C4C"/>
          <w:sz w:val="20"/>
          <w:szCs w:val="20"/>
        </w:rPr>
        <w:br/>
      </w:r>
      <w:hyperlink r:id="rId91" w:tgtFrame="_blank" w:tooltip="Moving to Sustainability in the Emerging Environment" w:history="1">
        <w:r w:rsidRPr="00727AD4">
          <w:rPr>
            <w:rFonts w:ascii="Verdana" w:eastAsia="Times New Roman" w:hAnsi="Verdana" w:cs="Times New Roman"/>
            <w:color w:val="0066CC"/>
            <w:sz w:val="20"/>
            <w:szCs w:val="20"/>
            <w:bdr w:val="none" w:sz="0" w:space="0" w:color="auto" w:frame="1"/>
          </w:rPr>
          <w:t>Presentation (</w:t>
        </w:r>
      </w:hyperlink>
      <w:hyperlink r:id="rId92" w:tgtFrame="_blank" w:tooltip="Effective Team Meetings" w:history="1">
        <w:r w:rsidRPr="00727AD4">
          <w:rPr>
            <w:rFonts w:ascii="Verdana" w:eastAsia="Times New Roman" w:hAnsi="Verdana" w:cs="Times New Roman"/>
            <w:color w:val="0066CC"/>
            <w:sz w:val="20"/>
            <w:szCs w:val="20"/>
            <w:bdr w:val="none" w:sz="0" w:space="0" w:color="auto" w:frame="1"/>
          </w:rPr>
          <w:t>PDF</w:t>
        </w:r>
      </w:hyperlink>
      <w:hyperlink r:id="rId93" w:tgtFrame="_blank" w:tooltip="Moving to Sustainability in the Emerging Environment" w:history="1">
        <w:r w:rsidRPr="00727AD4">
          <w:rPr>
            <w:rFonts w:ascii="Verdana" w:eastAsia="Times New Roman" w:hAnsi="Verdana" w:cs="Times New Roman"/>
            <w:color w:val="0066CC"/>
            <w:sz w:val="20"/>
            <w:szCs w:val="20"/>
            <w:bdr w:val="none" w:sz="0" w:space="0" w:color="auto" w:frame="1"/>
          </w:rPr>
          <w:t>)</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3" name="Picture 3" descr="https://2ryf031lg8wn2x57sv42523m-wpengine.netdna-ssl.com/wp-content/uploads/2016/07/page_white_acrobat.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2ryf031lg8wn2x57sv42523m-wpengine.netdna-ssl.com/wp-content/uploads/2016/07/page_white_acrobat.png">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AD4">
        <w:rPr>
          <w:rFonts w:ascii="Verdana" w:eastAsia="Times New Roman" w:hAnsi="Verdana" w:cs="Times New Roman"/>
          <w:color w:val="4C4C4C"/>
          <w:sz w:val="20"/>
          <w:szCs w:val="20"/>
        </w:rPr>
        <w:t> </w:t>
      </w:r>
      <w:hyperlink r:id="rId94" w:tgtFrame="_blank" w:history="1">
        <w:r w:rsidRPr="00727AD4">
          <w:rPr>
            <w:rFonts w:ascii="Verdana" w:eastAsia="Times New Roman" w:hAnsi="Verdana" w:cs="Times New Roman"/>
            <w:color w:val="0066CC"/>
            <w:sz w:val="20"/>
            <w:szCs w:val="20"/>
            <w:bdr w:val="none" w:sz="0" w:space="0" w:color="auto" w:frame="1"/>
          </w:rPr>
          <w:t>Text Only (</w:t>
        </w:r>
      </w:hyperlink>
      <w:hyperlink r:id="rId95" w:tgtFrame="_blank" w:tooltip="Effective Team Meetings" w:history="1">
        <w:r w:rsidRPr="00727AD4">
          <w:rPr>
            <w:rFonts w:ascii="Verdana" w:eastAsia="Times New Roman" w:hAnsi="Verdana" w:cs="Times New Roman"/>
            <w:color w:val="0066CC"/>
            <w:sz w:val="20"/>
            <w:szCs w:val="20"/>
            <w:bdr w:val="none" w:sz="0" w:space="0" w:color="auto" w:frame="1"/>
          </w:rPr>
          <w:t>PDF</w:t>
        </w:r>
      </w:hyperlink>
      <w:hyperlink r:id="rId96" w:tgtFrame="_blank" w:history="1">
        <w:r w:rsidRPr="00727AD4">
          <w:rPr>
            <w:rFonts w:ascii="Verdana" w:eastAsia="Times New Roman" w:hAnsi="Verdana" w:cs="Times New Roman"/>
            <w:color w:val="0066CC"/>
            <w:sz w:val="20"/>
            <w:szCs w:val="20"/>
            <w:bdr w:val="none" w:sz="0" w:space="0" w:color="auto" w:frame="1"/>
          </w:rPr>
          <w:t>)</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2" name="Picture 2" descr="https://2ryf031lg8wn2x57sv42523m-wpengine.netdna-ssl.com/wp-content/uploads/2016/07/page_white_acrobat.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2ryf031lg8wn2x57sv42523m-wpengine.netdna-ssl.com/wp-content/uploads/2016/07/page_white_acrobat.png">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Writing a Successful Grant Proposal</w:t>
      </w:r>
      <w:r w:rsidRPr="00727AD4">
        <w:rPr>
          <w:rFonts w:ascii="Verdana" w:eastAsia="Times New Roman" w:hAnsi="Verdana" w:cs="Times New Roman"/>
          <w:color w:val="4C4C4C"/>
          <w:sz w:val="20"/>
          <w:szCs w:val="20"/>
        </w:rPr>
        <w:br/>
      </w:r>
      <w:r w:rsidRPr="00727AD4">
        <w:rPr>
          <w:rFonts w:ascii="Verdana" w:eastAsia="Times New Roman" w:hAnsi="Verdana" w:cs="Times New Roman"/>
          <w:b/>
          <w:bCs/>
          <w:color w:val="4C4C4C"/>
          <w:sz w:val="20"/>
          <w:szCs w:val="20"/>
          <w:bdr w:val="none" w:sz="0" w:space="0" w:color="auto" w:frame="1"/>
        </w:rPr>
        <w:t>May 9, 15, and 23, 2012</w:t>
      </w:r>
      <w:r w:rsidRPr="00727AD4">
        <w:rPr>
          <w:rFonts w:ascii="Verdana" w:eastAsia="Times New Roman" w:hAnsi="Verdana" w:cs="Times New Roman"/>
          <w:color w:val="4C4C4C"/>
          <w:sz w:val="20"/>
          <w:szCs w:val="20"/>
        </w:rPr>
        <w:br/>
        <w:t>These webinars addressed the main components of a typical grant proposal, qualifying for the grant, determining if the organization’s goals are compatible with the purpose of the grant, and the planning and preparation process of writing a proposal.</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lastRenderedPageBreak/>
        <w:t>Preventing Burnout</w:t>
      </w:r>
      <w:r w:rsidRPr="00727AD4">
        <w:rPr>
          <w:rFonts w:ascii="Verdana" w:eastAsia="Times New Roman" w:hAnsi="Verdana" w:cs="Times New Roman"/>
          <w:color w:val="4C4C4C"/>
          <w:sz w:val="20"/>
          <w:szCs w:val="20"/>
        </w:rPr>
        <w:br/>
      </w:r>
      <w:r w:rsidRPr="00727AD4">
        <w:rPr>
          <w:rFonts w:ascii="Verdana" w:eastAsia="Times New Roman" w:hAnsi="Verdana" w:cs="Times New Roman"/>
          <w:b/>
          <w:bCs/>
          <w:color w:val="4C4C4C"/>
          <w:sz w:val="20"/>
          <w:szCs w:val="20"/>
          <w:bdr w:val="none" w:sz="0" w:space="0" w:color="auto" w:frame="1"/>
        </w:rPr>
        <w:t>April 18, 2012</w:t>
      </w:r>
      <w:r w:rsidRPr="00727AD4">
        <w:rPr>
          <w:rFonts w:ascii="Verdana" w:eastAsia="Times New Roman" w:hAnsi="Verdana" w:cs="Times New Roman"/>
          <w:color w:val="4C4C4C"/>
          <w:sz w:val="20"/>
          <w:szCs w:val="20"/>
        </w:rPr>
        <w:br/>
        <w:t>The purpose of this webinar was to assess and recognize the signs of burnout, define the concept of burnout, describe strategies to address burnout for the participants and their staff, and to describe a few key steps involved in effective task delegation. Preventing and addressing burnout was presented as a strategy to enhance job satisfaction and retain staff.</w:t>
      </w:r>
    </w:p>
    <w:p w:rsidR="00727AD4" w:rsidRPr="00727AD4" w:rsidRDefault="00727AD4" w:rsidP="00727AD4">
      <w:pPr>
        <w:spacing w:after="0" w:line="270" w:lineRule="atLeast"/>
        <w:textAlignment w:val="baseline"/>
        <w:rPr>
          <w:rFonts w:ascii="Verdana" w:eastAsia="Times New Roman" w:hAnsi="Verdana" w:cs="Times New Roman"/>
          <w:color w:val="4C4C4C"/>
          <w:sz w:val="20"/>
          <w:szCs w:val="20"/>
        </w:rPr>
      </w:pPr>
      <w:r w:rsidRPr="00727AD4">
        <w:rPr>
          <w:rFonts w:ascii="Verdana" w:eastAsia="Times New Roman" w:hAnsi="Verdana" w:cs="Times New Roman"/>
          <w:b/>
          <w:bCs/>
          <w:color w:val="4C4C4C"/>
          <w:sz w:val="20"/>
          <w:szCs w:val="20"/>
          <w:bdr w:val="none" w:sz="0" w:space="0" w:color="auto" w:frame="1"/>
        </w:rPr>
        <w:t>Effective, Participatory, and Successful Meetings Presentation</w:t>
      </w:r>
      <w:r w:rsidRPr="00727AD4">
        <w:rPr>
          <w:rFonts w:ascii="Verdana" w:eastAsia="Times New Roman" w:hAnsi="Verdana" w:cs="Times New Roman"/>
          <w:color w:val="4C4C4C"/>
          <w:sz w:val="20"/>
          <w:szCs w:val="20"/>
        </w:rPr>
        <w:t> </w:t>
      </w:r>
      <w:r w:rsidRPr="00727AD4">
        <w:rPr>
          <w:rFonts w:ascii="Verdana" w:eastAsia="Times New Roman" w:hAnsi="Verdana" w:cs="Times New Roman"/>
          <w:b/>
          <w:bCs/>
          <w:color w:val="4C4C4C"/>
          <w:sz w:val="20"/>
          <w:szCs w:val="20"/>
          <w:bdr w:val="none" w:sz="0" w:space="0" w:color="auto" w:frame="1"/>
        </w:rPr>
        <w:br/>
        <w:t>January 11, 2012</w:t>
      </w:r>
      <w:r w:rsidRPr="00727AD4">
        <w:rPr>
          <w:rFonts w:ascii="Verdana" w:eastAsia="Times New Roman" w:hAnsi="Verdana" w:cs="Times New Roman"/>
          <w:color w:val="4C4C4C"/>
          <w:sz w:val="20"/>
          <w:szCs w:val="20"/>
        </w:rPr>
        <w:br/>
        <w:t>This presentation describes diverse roles/responsibilities of a manager; ways in which meeting facilitation can contribute to a team approach; and key steps to plan and implement successful meetings.</w:t>
      </w:r>
      <w:r w:rsidRPr="00727AD4">
        <w:rPr>
          <w:rFonts w:ascii="Verdana" w:eastAsia="Times New Roman" w:hAnsi="Verdana" w:cs="Times New Roman"/>
          <w:color w:val="4C4C4C"/>
          <w:sz w:val="20"/>
          <w:szCs w:val="20"/>
        </w:rPr>
        <w:br/>
      </w:r>
      <w:hyperlink r:id="rId97" w:tgtFrame="_blank" w:tooltip="Effective Team Meetings" w:history="1">
        <w:r w:rsidRPr="00727AD4">
          <w:rPr>
            <w:rFonts w:ascii="Verdana" w:eastAsia="Times New Roman" w:hAnsi="Verdana" w:cs="Times New Roman"/>
            <w:color w:val="0066CC"/>
            <w:sz w:val="20"/>
            <w:szCs w:val="20"/>
            <w:bdr w:val="none" w:sz="0" w:space="0" w:color="auto" w:frame="1"/>
          </w:rPr>
          <w:t>Presentation (PDF)</w:t>
        </w:r>
      </w:hyperlink>
      <w:r w:rsidRPr="00727AD4">
        <w:rPr>
          <w:rFonts w:ascii="Verdana" w:eastAsia="Times New Roman" w:hAnsi="Verdana" w:cs="Times New Roman"/>
          <w:color w:val="4C4C4C"/>
          <w:sz w:val="20"/>
          <w:szCs w:val="20"/>
        </w:rPr>
        <w:t> </w:t>
      </w:r>
      <w:r w:rsidRPr="00727AD4">
        <w:rPr>
          <w:rFonts w:ascii="Verdana" w:eastAsia="Times New Roman" w:hAnsi="Verdana" w:cs="Times New Roman"/>
          <w:noProof/>
          <w:color w:val="0066CC"/>
          <w:sz w:val="20"/>
          <w:szCs w:val="20"/>
          <w:bdr w:val="none" w:sz="0" w:space="0" w:color="auto" w:frame="1"/>
        </w:rPr>
        <w:drawing>
          <wp:inline distT="0" distB="0" distL="0" distR="0">
            <wp:extent cx="152400" cy="152400"/>
            <wp:effectExtent l="0" t="0" r="0" b="0"/>
            <wp:docPr id="1" name="Picture 1" descr="https://2ryf031lg8wn2x57sv42523m-wpengine.netdna-ssl.com/wp-content/uploads/2016/07/page_white_acrobat.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2ryf031lg8wn2x57sv42523m-wpengine.netdna-ssl.com/wp-content/uploads/2016/07/page_white_acrobat.png">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078B2" w:rsidRDefault="005078B2"/>
    <w:sectPr w:rsidR="00507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D4"/>
    <w:rsid w:val="005078B2"/>
    <w:rsid w:val="0072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7FB70-F275-42A0-B223-F0D237C6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7A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AD4"/>
    <w:rPr>
      <w:rFonts w:ascii="Times New Roman" w:eastAsia="Times New Roman" w:hAnsi="Times New Roman" w:cs="Times New Roman"/>
      <w:b/>
      <w:bCs/>
      <w:sz w:val="36"/>
      <w:szCs w:val="36"/>
    </w:rPr>
  </w:style>
  <w:style w:type="paragraph" w:customStyle="1" w:styleId="msonormal0">
    <w:name w:val="msonormal"/>
    <w:basedOn w:val="Normal"/>
    <w:rsid w:val="00727A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7A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AD4"/>
    <w:rPr>
      <w:b/>
      <w:bCs/>
    </w:rPr>
  </w:style>
  <w:style w:type="character" w:styleId="Hyperlink">
    <w:name w:val="Hyperlink"/>
    <w:basedOn w:val="DefaultParagraphFont"/>
    <w:uiPriority w:val="99"/>
    <w:semiHidden/>
    <w:unhideWhenUsed/>
    <w:rsid w:val="00727AD4"/>
    <w:rPr>
      <w:color w:val="0000FF"/>
      <w:u w:val="single"/>
    </w:rPr>
  </w:style>
  <w:style w:type="character" w:styleId="FollowedHyperlink">
    <w:name w:val="FollowedHyperlink"/>
    <w:basedOn w:val="DefaultParagraphFont"/>
    <w:uiPriority w:val="99"/>
    <w:semiHidden/>
    <w:unhideWhenUsed/>
    <w:rsid w:val="00727AD4"/>
    <w:rPr>
      <w:color w:val="800080"/>
      <w:u w:val="single"/>
    </w:rPr>
  </w:style>
  <w:style w:type="character" w:styleId="Emphasis">
    <w:name w:val="Emphasis"/>
    <w:basedOn w:val="DefaultParagraphFont"/>
    <w:uiPriority w:val="20"/>
    <w:qFormat/>
    <w:rsid w:val="00727A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2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2ryf031lg8wn2x57sv42523m-wpengine.netdna-ssl.com/wp-content/uploads/2012/09/Becoming-a-Community-Health-Center.pdf" TargetMode="External"/><Relationship Id="rId21" Type="http://schemas.openxmlformats.org/officeDocument/2006/relationships/hyperlink" Target="https://2ryf031lg8wn2x57sv42523m-wpengine.netdna-ssl.com/wp-content/uploads/2012/09/PROMISE-Role-Model-Stories.pdf" TargetMode="External"/><Relationship Id="rId34" Type="http://schemas.openxmlformats.org/officeDocument/2006/relationships/hyperlink" Target="https://2ryf031lg8wn2x57sv42523m-wpengine.netdna-ssl.com/wp-content/uploads/2016/07/page_white_acrobat.png" TargetMode="External"/><Relationship Id="rId42" Type="http://schemas.openxmlformats.org/officeDocument/2006/relationships/hyperlink" Target="https://2ryf031lg8wn2x57sv42523m-wpengine.netdna-ssl.com/wp-content/uploads/2012/09/Integrating-HIV-Patient-Navigation-Services_Transcription.pdf" TargetMode="External"/><Relationship Id="rId47" Type="http://schemas.openxmlformats.org/officeDocument/2006/relationships/hyperlink" Target="https://2ryf031lg8wn2x57sv42523m-wpengine.netdna-ssl.com/wp-content/uploads/2014/09/HIV-Prevention-Billing-Opportunities-Setting-Fees_Slides.pdf" TargetMode="External"/><Relationship Id="rId50" Type="http://schemas.openxmlformats.org/officeDocument/2006/relationships/hyperlink" Target="https://2ryf031lg8wn2x57sv42523m-wpengine.netdna-ssl.com/wp-content/uploads/2014/10/CBA@JSI_ACA-webinar_slides_508.pdf" TargetMode="External"/><Relationship Id="rId55" Type="http://schemas.openxmlformats.org/officeDocument/2006/relationships/hyperlink" Target="https://2ryf031lg8wn2x57sv42523m-wpengine.netdna-ssl.com/wp-content/uploads/2014/09/Cost-Analysis-Webinar_PPT-slides-1.pdf" TargetMode="External"/><Relationship Id="rId63" Type="http://schemas.openxmlformats.org/officeDocument/2006/relationships/hyperlink" Target="https://jsi.webex.com/jsi/lsr.php?RCID=13ffea10da3f4d2f961b5d64b0e0c9b7" TargetMode="External"/><Relationship Id="rId68" Type="http://schemas.openxmlformats.org/officeDocument/2006/relationships/hyperlink" Target="https://2ryf031lg8wn2x57sv42523m-wpengine.netdna-ssl.com/wp-content/uploads/2012/09/Part-2-Transcript.pdf" TargetMode="External"/><Relationship Id="rId76" Type="http://schemas.openxmlformats.org/officeDocument/2006/relationships/hyperlink" Target="https://jsi.webex.com/jsi/ldr.php?RCID=076ca524a8c3e7024f42b5b939bd1fd0" TargetMode="External"/><Relationship Id="rId84" Type="http://schemas.openxmlformats.org/officeDocument/2006/relationships/hyperlink" Target="https://2ryf031lg8wn2x57sv42523m-wpengine.netdna-ssl.com/wp-content/uploads/2013/06/Effective-Grant-Writing-Preparing-for-Success_June-18-2013.pdf" TargetMode="External"/><Relationship Id="rId89" Type="http://schemas.openxmlformats.org/officeDocument/2006/relationships/hyperlink" Target="https://2ryf031lg8wn2x57sv42523m-wpengine.netdna-ssl.com/wp-content/uploads/2012/09/Not-another-meeting-slides.pdf" TargetMode="External"/><Relationship Id="rId97" Type="http://schemas.openxmlformats.org/officeDocument/2006/relationships/hyperlink" Target="https://2ryf031lg8wn2x57sv42523m-wpengine.netdna-ssl.com/wp-content/uploads/2012/09/Not-another-meeting-slides.pdf" TargetMode="External"/><Relationship Id="rId7" Type="http://schemas.openxmlformats.org/officeDocument/2006/relationships/hyperlink" Target="https://2ryf031lg8wn2x57sv42523m-wpengine.netdna-ssl.com/wp-content/uploads/2018/07/HCVHIV-coinfection-infographic_MAY2018_508compliant.pdf" TargetMode="External"/><Relationship Id="rId71" Type="http://schemas.openxmlformats.org/officeDocument/2006/relationships/hyperlink" Target="https://jsi.webex.com/jsi/ldr.php?RCID=4e7610be4c9771fcc36d410410c8c372" TargetMode="External"/><Relationship Id="rId92" Type="http://schemas.openxmlformats.org/officeDocument/2006/relationships/hyperlink" Target="https://2ryf031lg8wn2x57sv42523m-wpengine.netdna-ssl.com/wp-content/uploads/2012/09/Not-another-meeting-slides.pdf" TargetMode="External"/><Relationship Id="rId2" Type="http://schemas.openxmlformats.org/officeDocument/2006/relationships/settings" Target="settings.xml"/><Relationship Id="rId16" Type="http://schemas.openxmlformats.org/officeDocument/2006/relationships/hyperlink" Target="https://cbajsi.adobeconnect.com/pooscqd15hf3/" TargetMode="External"/><Relationship Id="rId29" Type="http://schemas.openxmlformats.org/officeDocument/2006/relationships/hyperlink" Target="https://events-na11.adobeconnect.com/content/connect/c1/1132609301/en/events/event/shared/default_template/event_landing.html?sco-id=1292660150&amp;_charset_=utf-8" TargetMode="External"/><Relationship Id="rId11" Type="http://schemas.openxmlformats.org/officeDocument/2006/relationships/hyperlink" Target="https://2ryf031lg8wn2x57sv42523m-wpengine.netdna-ssl.com/wp-content/uploads/2018/07/PROMISE-PA-Booster-Session_presentationslides.pdf" TargetMode="External"/><Relationship Id="rId24" Type="http://schemas.openxmlformats.org/officeDocument/2006/relationships/image" Target="media/image2.jpeg"/><Relationship Id="rId32" Type="http://schemas.openxmlformats.org/officeDocument/2006/relationships/hyperlink" Target="https://2ryf031lg8wn2x57sv42523m-wpengine.netdna-ssl.com/wp-content/uploads/2016/07/page_white_acrobat.png" TargetMode="External"/><Relationship Id="rId37" Type="http://schemas.openxmlformats.org/officeDocument/2006/relationships/hyperlink" Target="https://2ryf031lg8wn2x57sv42523m-wpengine.netdna-ssl.com/wp-content/uploads/2012/09/SNS_Virtual_Workshop_508.pdf" TargetMode="External"/><Relationship Id="rId40" Type="http://schemas.openxmlformats.org/officeDocument/2006/relationships/hyperlink" Target="https://events-na11.adobeconnect.com/content/connect/c1/1132609301/en/events/event/shared/default_template/event_landing.html?sco-id=1292660150&amp;_charset_=utf-8" TargetMode="External"/><Relationship Id="rId45" Type="http://schemas.openxmlformats.org/officeDocument/2006/relationships/hyperlink" Target="https://2ryf031lg8wn2x57sv42523m-wpengine.netdna-ssl.com/wp-content/uploads/2012/09/CBOs-Ask-the-Experts_Outreach-and-Enrollment_Transcription.pdf" TargetMode="External"/><Relationship Id="rId53" Type="http://schemas.openxmlformats.org/officeDocument/2006/relationships/hyperlink" Target="https://2ryf031lg8wn2x57sv42523m-wpengine.netdna-ssl.com/wp-content/uploads/2014/10/CBA@JSI-ACA-Resources.pdf" TargetMode="External"/><Relationship Id="rId58" Type="http://schemas.openxmlformats.org/officeDocument/2006/relationships/hyperlink" Target="https://2ryf031lg8wn2x57sv42523m-wpengine.netdna-ssl.com/wp-content/uploads/2014/09/Cost-Analysis-Webinar_Transcription.pdf" TargetMode="External"/><Relationship Id="rId66" Type="http://schemas.openxmlformats.org/officeDocument/2006/relationships/hyperlink" Target="https://2ryf031lg8wn2x57sv42523m-wpengine.netdna-ssl.com/wp-content/uploads/2012/09/508-Competitive-Advantage-Workshop-Part-2-Slides.pdf" TargetMode="External"/><Relationship Id="rId74" Type="http://schemas.openxmlformats.org/officeDocument/2006/relationships/hyperlink" Target="https://2ryf031lg8wn2x57sv42523m-wpengine.netdna-ssl.com/wp-content/uploads/2012/09/Transitioning-to-Billing_-2_slides_508.pdf" TargetMode="External"/><Relationship Id="rId79" Type="http://schemas.openxmlformats.org/officeDocument/2006/relationships/hyperlink" Target="https://2ryf031lg8wn2x57sv42523m-wpengine.netdna-ssl.com/wp-content/uploads/2012/09/Transitioning-to-Billing_-1_slides_508.pdf" TargetMode="External"/><Relationship Id="rId87" Type="http://schemas.openxmlformats.org/officeDocument/2006/relationships/hyperlink" Target="https://2ryf031lg8wn2x57sv42523m-wpengine.netdna-ssl.com/wp-content/uploads/2013/04/PCMH-Webinar_041013_508-Compliant.pdf" TargetMode="External"/><Relationship Id="rId5" Type="http://schemas.openxmlformats.org/officeDocument/2006/relationships/hyperlink" Target="https://2ryf031lg8wn2x57sv42523m-wpengine.netdna-ssl.com/wp-content/uploads/2018/08/Hepatitis-C-and-HIV-Prevention-Services-Integration_Transcription.pdf" TargetMode="External"/><Relationship Id="rId61" Type="http://schemas.openxmlformats.org/officeDocument/2006/relationships/hyperlink" Target="https://2ryf031lg8wn2x57sv42523m-wpengine.netdna-ssl.com/wp-content/uploads/2012/09/Change-Management-Webinar-Slides.pdf" TargetMode="External"/><Relationship Id="rId82" Type="http://schemas.openxmlformats.org/officeDocument/2006/relationships/hyperlink" Target="https://2ryf031lg8wn2x57sv42523m-wpengine.netdna-ssl.com/wp-content/uploads/2013/06/Writing-a-Proposal-6-20-13.pdf" TargetMode="External"/><Relationship Id="rId90" Type="http://schemas.openxmlformats.org/officeDocument/2006/relationships/hyperlink" Target="https://2ryf031lg8wn2x57sv42523m-wpengine.netdna-ssl.com/wp-content/uploads/2012/09/cbajsi-recruit-retention-slides.pdf" TargetMode="External"/><Relationship Id="rId95" Type="http://schemas.openxmlformats.org/officeDocument/2006/relationships/hyperlink" Target="https://2ryf031lg8wn2x57sv42523m-wpengine.netdna-ssl.com/wp-content/uploads/2012/09/Not-another-meeting-slides.pdf" TargetMode="External"/><Relationship Id="rId19" Type="http://schemas.openxmlformats.org/officeDocument/2006/relationships/hyperlink" Target="https://2ryf031lg8wn2x57sv42523m-wpengine.netdna-ssl.com/wp-content/uploads/2012/09/PROMESA_Transcription.pdf" TargetMode="External"/><Relationship Id="rId14" Type="http://schemas.openxmlformats.org/officeDocument/2006/relationships/hyperlink" Target="https://2ryf031lg8wn2x57sv42523m-wpengine.netdna-ssl.com/wp-content/uploads/2012/09/Lets-Get-Visual-Design_final.pdf" TargetMode="External"/><Relationship Id="rId22" Type="http://schemas.openxmlformats.org/officeDocument/2006/relationships/hyperlink" Target="https://2ryf031lg8wn2x57sv42523m-wpengine.netdna-ssl.com/wp-content/uploads/2012/09/PROMISE-RMS_Transcription.pdf" TargetMode="External"/><Relationship Id="rId27" Type="http://schemas.openxmlformats.org/officeDocument/2006/relationships/hyperlink" Target="https://2ryf031lg8wn2x57sv42523m-wpengine.netdna-ssl.com/wp-content/uploads/2012/09/Becoming-a-Community-Health-Center_Transcription.pdf" TargetMode="External"/><Relationship Id="rId30" Type="http://schemas.openxmlformats.org/officeDocument/2006/relationships/hyperlink" Target="https://2ryf031lg8wn2x57sv42523m-wpengine.netdna-ssl.com/wp-content/uploads/2012/09/Preparing_CBOs_for_Transition_Webinar.pdf" TargetMode="External"/><Relationship Id="rId35" Type="http://schemas.openxmlformats.org/officeDocument/2006/relationships/hyperlink" Target="https://2ryf031lg8wn2x57sv42523m-wpengine.netdna-ssl.com/wp-content/uploads/2016/07/CBA@JSI_Competitive-Advantage-Worksheet.pdf" TargetMode="External"/><Relationship Id="rId43" Type="http://schemas.openxmlformats.org/officeDocument/2006/relationships/hyperlink" Target="https://cbajsi.adobeconnect.com/p7eyn6mif12/" TargetMode="External"/><Relationship Id="rId48" Type="http://schemas.openxmlformats.org/officeDocument/2006/relationships/hyperlink" Target="https://2ryf031lg8wn2x57sv42523m-wpengine.netdna-ssl.com/wp-content/uploads/2014/09/HIV-Prevention-Billing-Opportunities-Setting-Fees_Transcription.pdf" TargetMode="External"/><Relationship Id="rId56" Type="http://schemas.openxmlformats.org/officeDocument/2006/relationships/hyperlink" Target="https://2ryf031lg8wn2x57sv42523m-wpengine.netdna-ssl.com/wp-content/uploads/2014/09/Cost_Analysis_Webinar_PPT_slides_508_Final.pdf" TargetMode="External"/><Relationship Id="rId64" Type="http://schemas.openxmlformats.org/officeDocument/2006/relationships/hyperlink" Target="https://2ryf031lg8wn2x57sv42523m-wpengine.netdna-ssl.com/wp-content/uploads/2012/09/Transcription-Change-Managemnt-Webinar_.pdf" TargetMode="External"/><Relationship Id="rId69" Type="http://schemas.openxmlformats.org/officeDocument/2006/relationships/hyperlink" Target="https://2ryf031lg8wn2x57sv42523m-wpengine.netdna-ssl.com/wp-content/uploads/2012/09/Competitive-Advantage-Workshop-Part-1-Slides.pdf" TargetMode="External"/><Relationship Id="rId77" Type="http://schemas.openxmlformats.org/officeDocument/2006/relationships/hyperlink" Target="https://2ryf031lg8wn2x57sv42523m-wpengine.netdna-ssl.com/wp-content/uploads/2012/09/Updated-Transcript-for-Transition-to-Billing-2.pdf" TargetMode="External"/><Relationship Id="rId8" Type="http://schemas.openxmlformats.org/officeDocument/2006/relationships/hyperlink" Target="https://2ryf031lg8wn2x57sv42523m-wpengine.netdna-ssl.com/wp-content/uploads/2018/07/CHW-Support-Link-Reten_Final_071118_508.pdf" TargetMode="External"/><Relationship Id="rId51" Type="http://schemas.openxmlformats.org/officeDocument/2006/relationships/hyperlink" Target="https://2ryf031lg8wn2x57sv42523m-wpengine.netdna-ssl.com/wp-content/uploads/2012/09/CBOs-Ask-the-Experts_Outreach-and-Enrollment_Transcription.pdf" TargetMode="External"/><Relationship Id="rId72" Type="http://schemas.openxmlformats.org/officeDocument/2006/relationships/hyperlink" Target="https://2ryf031lg8wn2x57sv42523m-wpengine.netdna-ssl.com/wp-content/uploads/2012/09/Strategic-Positioning-Part-1-Transcript.pdf" TargetMode="External"/><Relationship Id="rId80" Type="http://schemas.openxmlformats.org/officeDocument/2006/relationships/hyperlink" Target="https://jsi.webex.com/jsi/ldr.php?RCID=be19805a31d77fbc373389720f92a987" TargetMode="External"/><Relationship Id="rId85" Type="http://schemas.openxmlformats.org/officeDocument/2006/relationships/hyperlink" Target="https://2ryf031lg8wn2x57sv42523m-wpengine.netdna-ssl.com/wp-content/uploads/2013/06/Preparing-for-Success-6-18_508-compliant.pdf" TargetMode="External"/><Relationship Id="rId93" Type="http://schemas.openxmlformats.org/officeDocument/2006/relationships/hyperlink" Target="https://2ryf031lg8wn2x57sv42523m-wpengine.netdna-ssl.com/wp-content/uploads/2012/12/Moving-to-Sustainability-in-the-Emerging-Environment.pdf"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2ryf031lg8wn2x57sv42523m-wpengine.netdna-ssl.com/wp-content/uploads/2018/07/PROMISE-for-HIP_Peer-Advocates_Transcription.pdf" TargetMode="External"/><Relationship Id="rId17" Type="http://schemas.openxmlformats.org/officeDocument/2006/relationships/hyperlink" Target="https://2ryf031lg8wn2x57sv42523m-wpengine.netdna-ssl.com/wp-content/uploads/2012/09/PROMISE_RMS_PrEP_SPANISH_13JUL17.pdf" TargetMode="External"/><Relationship Id="rId25" Type="http://schemas.openxmlformats.org/officeDocument/2006/relationships/hyperlink" Target="https://events-na11.adobeconnect.com/content/connect/c1/1132609301/en/events/event/shared/default_template/event_landing.html?sco-id=1292660150&amp;_charset_=utf-8" TargetMode="External"/><Relationship Id="rId33" Type="http://schemas.openxmlformats.org/officeDocument/2006/relationships/hyperlink" Target="https://2ryf031lg8wn2x57sv42523m-wpengine.netdna-ssl.com/wp-content/uploads/2012/09/Sample-Partner-Screen_La-Piana-Consulting.pdf" TargetMode="External"/><Relationship Id="rId38" Type="http://schemas.openxmlformats.org/officeDocument/2006/relationships/hyperlink" Target="https://2ryf031lg8wn2x57sv42523m-wpengine.netdna-ssl.com/wp-content/uploads/2012/09/ReadySetRecruit_Webinar_Transcription.pdf" TargetMode="External"/><Relationship Id="rId46" Type="http://schemas.openxmlformats.org/officeDocument/2006/relationships/hyperlink" Target="https://cbajsi.adobeconnect.com/p3qqt3jf90i/" TargetMode="External"/><Relationship Id="rId59" Type="http://schemas.openxmlformats.org/officeDocument/2006/relationships/hyperlink" Target="https://2ryf031lg8wn2x57sv42523m-wpengine.netdna-ssl.com/wp-content/uploads/2012/09/Infographic-Tools-Slides_Final.pdf" TargetMode="External"/><Relationship Id="rId67" Type="http://schemas.openxmlformats.org/officeDocument/2006/relationships/hyperlink" Target="https://jsi.webex.com/jsi/ldr.php?RCID=aeb9c4fc79e6eb4ebba344c2239c4659" TargetMode="External"/><Relationship Id="rId20" Type="http://schemas.openxmlformats.org/officeDocument/2006/relationships/hyperlink" Target="https://cbajsi.adobeconnect.com/p24g207ubbcx/" TargetMode="External"/><Relationship Id="rId41" Type="http://schemas.openxmlformats.org/officeDocument/2006/relationships/hyperlink" Target="https://2ryf031lg8wn2x57sv42523m-wpengine.netdna-ssl.com/wp-content/uploads/2012/09/Patient-Navigation-Streaming-the-Linkage-to-Care-Process.pdf" TargetMode="External"/><Relationship Id="rId54" Type="http://schemas.openxmlformats.org/officeDocument/2006/relationships/hyperlink" Target="https://2ryf031lg8wn2x57sv42523m-wpengine.netdna-ssl.com/wp-content/uploads/2014/10/CBA_ACA_Fact_Sheet_508.pdf" TargetMode="External"/><Relationship Id="rId62" Type="http://schemas.openxmlformats.org/officeDocument/2006/relationships/hyperlink" Target="https://2ryf031lg8wn2x57sv42523m-wpengine.netdna-ssl.com/wp-content/uploads/2012/09/508_Change_Management_Webinar_Slides.pdf" TargetMode="External"/><Relationship Id="rId70" Type="http://schemas.openxmlformats.org/officeDocument/2006/relationships/hyperlink" Target="https://2ryf031lg8wn2x57sv42523m-wpengine.netdna-ssl.com/wp-content/uploads/2012/09/508-Competitive-Advantage-Workshop-Part-1-Slides.pdf" TargetMode="External"/><Relationship Id="rId75" Type="http://schemas.openxmlformats.org/officeDocument/2006/relationships/hyperlink" Target="https://2ryf031lg8wn2x57sv42523m-wpengine.netdna-ssl.com/wp-content/uploads/2016/07/page_white_acrobat.png" TargetMode="External"/><Relationship Id="rId83" Type="http://schemas.openxmlformats.org/officeDocument/2006/relationships/hyperlink" Target="https://2ryf031lg8wn2x57sv42523m-wpengine.netdna-ssl.com/wp-content/uploads/2013/06/Writing-a-Proposal-6-20-13_508-Compliant.pdf" TargetMode="External"/><Relationship Id="rId88" Type="http://schemas.openxmlformats.org/officeDocument/2006/relationships/hyperlink" Target="https://2ryf031lg8wn2x57sv42523m-wpengine.netdna-ssl.com/wp-content/uploads/2012/09/cbajsi-recruit-retention-slides.pdf" TargetMode="External"/><Relationship Id="rId91" Type="http://schemas.openxmlformats.org/officeDocument/2006/relationships/hyperlink" Target="https://2ryf031lg8wn2x57sv42523m-wpengine.netdna-ssl.com/wp-content/uploads/2012/12/Moving-to-Sustainability-in-the-Emerging-Environment.pdf" TargetMode="External"/><Relationship Id="rId96" Type="http://schemas.openxmlformats.org/officeDocument/2006/relationships/hyperlink" Target="https://2ryf031lg8wn2x57sv42523m-wpengine.netdna-ssl.com/wp-content/uploads/2012/12/Moving-to-Sustainability-in-the-Emerging-Environment_508-Compliant-version.pdf" TargetMode="External"/><Relationship Id="rId1" Type="http://schemas.openxmlformats.org/officeDocument/2006/relationships/styles" Target="styles.xml"/><Relationship Id="rId6" Type="http://schemas.openxmlformats.org/officeDocument/2006/relationships/hyperlink" Target="https://jsi.webex.com/jsi/onstage/playback.php?RCID=4d82b700ff96fb38a88d1fc419b270f2" TargetMode="External"/><Relationship Id="rId15" Type="http://schemas.openxmlformats.org/officeDocument/2006/relationships/hyperlink" Target="https://2ryf031lg8wn2x57sv42523m-wpengine.netdna-ssl.com/wp-content/uploads/2012/09/LetsGetVisual_Transcription.pdf" TargetMode="External"/><Relationship Id="rId23" Type="http://schemas.openxmlformats.org/officeDocument/2006/relationships/hyperlink" Target="https://cbajsi.adobeconnect.com/p1m6ulx3knw/" TargetMode="External"/><Relationship Id="rId28" Type="http://schemas.openxmlformats.org/officeDocument/2006/relationships/hyperlink" Target="https://2ryf031lg8wn2x57sv42523m-wpengine.netdna-ssl.com/wp-content/uploads/2012/09/Becoming-a-Community-Health-Center-20170314-1607-1.mp4" TargetMode="External"/><Relationship Id="rId36" Type="http://schemas.openxmlformats.org/officeDocument/2006/relationships/hyperlink" Target="https://events-na11.adobeconnect.com/content/connect/c1/1132609301/en/events/event/shared/default_template/event_landing.html?sco-id=1292660150&amp;_charset_=utf-8" TargetMode="External"/><Relationship Id="rId49" Type="http://schemas.openxmlformats.org/officeDocument/2006/relationships/hyperlink" Target="https://cbajsi.adobeconnect.com/p410vcyc286/" TargetMode="External"/><Relationship Id="rId57" Type="http://schemas.openxmlformats.org/officeDocument/2006/relationships/hyperlink" Target="https://cbajsi.adobeconnect.com/p16xmt7so54/" TargetMode="External"/><Relationship Id="rId10" Type="http://schemas.openxmlformats.org/officeDocument/2006/relationships/hyperlink" Target="https://jsi.webex.com/jsi/lsr.php?RCID=c5d799265ac34ec49c406d9d69f435ca" TargetMode="External"/><Relationship Id="rId31" Type="http://schemas.openxmlformats.org/officeDocument/2006/relationships/hyperlink" Target="https://2ryf031lg8wn2x57sv42523m-wpengine.netdna-ssl.com/wp-content/uploads/2012/09/Business_Planning_Decision_Tree_LaPianaConsulting.pdf" TargetMode="External"/><Relationship Id="rId44" Type="http://schemas.openxmlformats.org/officeDocument/2006/relationships/hyperlink" Target="https://2ryf031lg8wn2x57sv42523m-wpengine.netdna-ssl.com/wp-content/uploads/2012/09/Ask-the-Expert-Billing-Session_Slides.pdf" TargetMode="External"/><Relationship Id="rId52" Type="http://schemas.openxmlformats.org/officeDocument/2006/relationships/hyperlink" Target="https://cbajsi.adobeconnect.com/p4gz3gbmui5/" TargetMode="External"/><Relationship Id="rId60" Type="http://schemas.openxmlformats.org/officeDocument/2006/relationships/hyperlink" Target="https://2ryf031lg8wn2x57sv42523m-wpengine.netdna-ssl.com/wp-content/uploads/2012/09/508_Infographic_Tools-Slides_Final.pdf" TargetMode="External"/><Relationship Id="rId65" Type="http://schemas.openxmlformats.org/officeDocument/2006/relationships/hyperlink" Target="https://2ryf031lg8wn2x57sv42523m-wpengine.netdna-ssl.com/wp-content/uploads/2012/09/Competitive-Advantage-Workshop-Part-2-Slides.pdf" TargetMode="External"/><Relationship Id="rId73" Type="http://schemas.openxmlformats.org/officeDocument/2006/relationships/hyperlink" Target="https://2ryf031lg8wn2x57sv42523m-wpengine.netdna-ssl.com/wp-content/uploads/2012/09/Transitioning-to-Billing_-2_slides.pdf" TargetMode="External"/><Relationship Id="rId78" Type="http://schemas.openxmlformats.org/officeDocument/2006/relationships/hyperlink" Target="https://2ryf031lg8wn2x57sv42523m-wpengine.netdna-ssl.com/wp-content/uploads/2012/09/Transitioning-to-Billing_-1_slides.pdf" TargetMode="External"/><Relationship Id="rId81" Type="http://schemas.openxmlformats.org/officeDocument/2006/relationships/hyperlink" Target="https://2ryf031lg8wn2x57sv42523m-wpengine.netdna-ssl.com/wp-content/uploads/2012/09/Updated-Transcript-for-Transition-to-Billing-1.pdf" TargetMode="External"/><Relationship Id="rId86" Type="http://schemas.openxmlformats.org/officeDocument/2006/relationships/hyperlink" Target="https://2ryf031lg8wn2x57sv42523m-wpengine.netdna-ssl.com/wp-content/uploads/2013/04/PCMH-Webinar_041013_for-CBA-website.pdf" TargetMode="External"/><Relationship Id="rId94" Type="http://schemas.openxmlformats.org/officeDocument/2006/relationships/hyperlink" Target="https://2ryf031lg8wn2x57sv42523m-wpengine.netdna-ssl.com/wp-content/uploads/2012/12/Moving-to-Sustainability-in-the-Emerging-Environment_508-Compliant-version.pdf" TargetMode="External"/><Relationship Id="rId99" Type="http://schemas.openxmlformats.org/officeDocument/2006/relationships/theme" Target="theme/theme1.xml"/><Relationship Id="rId4" Type="http://schemas.openxmlformats.org/officeDocument/2006/relationships/hyperlink" Target="https://2ryf031lg8wn2x57sv42523m-wpengine.netdna-ssl.com/wp-content/uploads/2018/08/HCV-and-HIV-Prevention-Services-Integration_presentationslides.pdf" TargetMode="External"/><Relationship Id="rId9" Type="http://schemas.openxmlformats.org/officeDocument/2006/relationships/hyperlink" Target="https://2ryf031lg8wn2x57sv42523m-wpengine.netdna-ssl.com/wp-content/uploads/2018/07/CHW_Transcription_508.pdf" TargetMode="External"/><Relationship Id="rId13" Type="http://schemas.openxmlformats.org/officeDocument/2006/relationships/hyperlink" Target="https://cbajsi.adobeconnect.com/pbza2s0m09go/" TargetMode="External"/><Relationship Id="rId18" Type="http://schemas.openxmlformats.org/officeDocument/2006/relationships/image" Target="media/image1.png"/><Relationship Id="rId39" Type="http://schemas.openxmlformats.org/officeDocument/2006/relationships/hyperlink" Target="https://cbajsi.adobeconnect.com/p788714hiu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4807</Words>
  <Characters>27401</Characters>
  <Application>Microsoft Office Word</Application>
  <DocSecurity>0</DocSecurity>
  <Lines>228</Lines>
  <Paragraphs>64</Paragraphs>
  <ScaleCrop>false</ScaleCrop>
  <Company>John Snow Inc.</Company>
  <LinksUpToDate>false</LinksUpToDate>
  <CharactersWithSpaces>32144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dc:creator>
  <cp:keywords/>
  <dc:description/>
  <cp:lastModifiedBy>JSI</cp:lastModifiedBy>
  <cp:revision>1</cp:revision>
  <dcterms:created xsi:type="dcterms:W3CDTF">2018-11-06T16:03:00Z</dcterms:created>
  <dcterms:modified xsi:type="dcterms:W3CDTF">2018-11-06T16:10:00Z</dcterms:modified>
</cp:coreProperties>
</file>